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F2C" w:rsidRDefault="00FD1F2C" w:rsidP="00FD1F2C">
      <w:r>
        <w:rPr>
          <w:rFonts w:hint="eastAsia"/>
        </w:rPr>
        <w:t>各有关单位：</w:t>
      </w:r>
    </w:p>
    <w:p w:rsidR="00FD1F2C" w:rsidRDefault="00FD1F2C" w:rsidP="00FD1F2C">
      <w:r>
        <w:t xml:space="preserve">       您好！为贯彻落</w:t>
      </w:r>
      <w:proofErr w:type="gramStart"/>
      <w:r>
        <w:t>实习近</w:t>
      </w:r>
      <w:proofErr w:type="gramEnd"/>
      <w:r>
        <w:t>平总书记关于“大食物观”重要指示精神夯实产业发展基础，助力乡村产业升级，促进农业高质量发展集中展示国际国内马铃薯产业新技术、新产品、新品牌、新成果同时为企业搭建信息交流及贸易合作的国际平台，第十三届中国国际薯业博览会将于2023 年10月23-25日在山东省滕州市举办。国家马铃薯主食产业化科技创新联盟作为协办单位，将借助博览会平台于2023 年10月24日同期举办马铃薯加工产业高质量发展论坛，诚邀贵单位领导莅临指导，加强信息交流与洽谈合作，共同促进马铃薯产业高质量发展。</w:t>
      </w:r>
    </w:p>
    <w:p w:rsidR="00FD1F2C" w:rsidRDefault="00FD1F2C" w:rsidP="00FD1F2C">
      <w:r>
        <w:rPr>
          <w:rFonts w:hint="eastAsia"/>
        </w:rPr>
        <w:t>  </w:t>
      </w:r>
      <w:r>
        <w:t xml:space="preserve">    </w:t>
      </w:r>
      <w:r>
        <w:rPr>
          <w:rFonts w:hint="eastAsia"/>
        </w:rPr>
        <w:t>马铃薯加工产业高质量发展论坛邀请函，以及论坛日程安排和参会回执请见附件。请于</w:t>
      </w:r>
      <w:r>
        <w:t>2023年10月15日前将回执反馈至邮箱 </w:t>
      </w:r>
      <w:hyperlink r:id="rId4" w:history="1">
        <w:r w:rsidRPr="00B06AFB">
          <w:rPr>
            <w:rStyle w:val="a3"/>
          </w:rPr>
          <w:t>liuwei@caas.cn</w:t>
        </w:r>
      </w:hyperlink>
    </w:p>
    <w:p w:rsidR="00FD1F2C" w:rsidRDefault="00FD1F2C" w:rsidP="00FD1F2C"/>
    <w:p w:rsidR="006F79D7" w:rsidRDefault="00FD1F2C" w:rsidP="00FD1F2C">
      <w:pPr>
        <w:ind w:firstLineChars="300" w:firstLine="630"/>
      </w:pPr>
      <w:r>
        <w:rPr>
          <w:rFonts w:hint="eastAsia"/>
        </w:rPr>
        <w:t>联系人</w:t>
      </w:r>
      <w:r>
        <w:t>: 刘伟 18210029542，010-62816503</w:t>
      </w:r>
      <w:bookmarkStart w:id="0" w:name="_GoBack"/>
      <w:bookmarkEnd w:id="0"/>
    </w:p>
    <w:sectPr w:rsidR="006F7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F1"/>
    <w:rsid w:val="006719F1"/>
    <w:rsid w:val="006F79D7"/>
    <w:rsid w:val="00FD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74EA7"/>
  <w15:chartTrackingRefBased/>
  <w15:docId w15:val="{CFD05461-492C-4498-B8FD-6E17D563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F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uwei@caas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2023-10-16T06:37:00Z</dcterms:created>
  <dcterms:modified xsi:type="dcterms:W3CDTF">2023-10-16T06:38:00Z</dcterms:modified>
</cp:coreProperties>
</file>