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4E55" w:rsidRPr="0049083B" w:rsidRDefault="00E24E55">
      <w:pPr>
        <w:ind w:leftChars="-135" w:left="96" w:hangingChars="118" w:hanging="379"/>
        <w:jc w:val="center"/>
        <w:rPr>
          <w:b/>
          <w:bCs/>
          <w:color w:val="000000" w:themeColor="text1"/>
          <w:sz w:val="32"/>
          <w:szCs w:val="32"/>
        </w:rPr>
      </w:pPr>
    </w:p>
    <w:p w:rsidR="00E24E55" w:rsidRPr="0049083B" w:rsidRDefault="00536FED">
      <w:pPr>
        <w:jc w:val="center"/>
        <w:rPr>
          <w:b/>
          <w:bCs/>
          <w:color w:val="000000" w:themeColor="text1"/>
          <w:sz w:val="32"/>
          <w:szCs w:val="32"/>
        </w:rPr>
      </w:pPr>
      <w:r w:rsidRPr="0049083B">
        <w:rPr>
          <w:rFonts w:hint="eastAsia"/>
          <w:b/>
          <w:bCs/>
          <w:color w:val="000000" w:themeColor="text1"/>
          <w:sz w:val="32"/>
          <w:szCs w:val="32"/>
        </w:rPr>
        <w:t>纪念第</w:t>
      </w:r>
      <w:r w:rsidRPr="0049083B">
        <w:rPr>
          <w:rFonts w:hint="eastAsia"/>
          <w:b/>
          <w:bCs/>
          <w:color w:val="000000" w:themeColor="text1"/>
          <w:sz w:val="32"/>
          <w:szCs w:val="32"/>
        </w:rPr>
        <w:t>2</w:t>
      </w:r>
      <w:r w:rsidR="00C138DD" w:rsidRPr="0049083B">
        <w:rPr>
          <w:rFonts w:hint="eastAsia"/>
          <w:b/>
          <w:bCs/>
          <w:color w:val="000000" w:themeColor="text1"/>
          <w:sz w:val="32"/>
          <w:szCs w:val="32"/>
        </w:rPr>
        <w:t>6</w:t>
      </w:r>
      <w:r w:rsidRPr="0049083B">
        <w:rPr>
          <w:rFonts w:hint="eastAsia"/>
          <w:b/>
          <w:bCs/>
          <w:color w:val="000000" w:themeColor="text1"/>
          <w:sz w:val="32"/>
          <w:szCs w:val="32"/>
        </w:rPr>
        <w:t>个</w:t>
      </w:r>
      <w:r w:rsidRPr="0049083B">
        <w:rPr>
          <w:rFonts w:hint="eastAsia"/>
          <w:b/>
          <w:bCs/>
          <w:color w:val="000000" w:themeColor="text1"/>
          <w:sz w:val="32"/>
          <w:szCs w:val="32"/>
        </w:rPr>
        <w:t>4.23</w:t>
      </w:r>
      <w:r w:rsidRPr="0049083B">
        <w:rPr>
          <w:rFonts w:hint="eastAsia"/>
          <w:b/>
          <w:bCs/>
          <w:color w:val="000000" w:themeColor="text1"/>
          <w:sz w:val="32"/>
          <w:szCs w:val="32"/>
        </w:rPr>
        <w:t>世界读书日系列活动方案</w:t>
      </w:r>
    </w:p>
    <w:p w:rsidR="00021FA7" w:rsidRDefault="00021FA7" w:rsidP="00021FA7">
      <w:pPr>
        <w:ind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EE2EF2" w:rsidRPr="00021FA7" w:rsidRDefault="00021FA7" w:rsidP="00021FA7">
      <w:pPr>
        <w:ind w:firstLineChars="196" w:firstLine="551"/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一、</w:t>
      </w:r>
      <w:r w:rsidR="00EE2EF2"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主办单位</w:t>
      </w:r>
    </w:p>
    <w:p w:rsidR="00EE2EF2" w:rsidRPr="00EE2EF2" w:rsidRDefault="00EE2EF2" w:rsidP="00EE2EF2">
      <w:pPr>
        <w:ind w:leftChars="265" w:left="556"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EE2EF2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校关工委</w:t>
      </w:r>
      <w:r w:rsidR="00021FA7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 xml:space="preserve">  </w:t>
      </w:r>
      <w:r w:rsidRPr="00EE2EF2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宣传部  校团委  图书馆</w:t>
      </w:r>
    </w:p>
    <w:p w:rsidR="00EE2EF2" w:rsidRPr="00021FA7" w:rsidRDefault="00021FA7" w:rsidP="00021FA7">
      <w:pPr>
        <w:ind w:leftChars="197" w:left="414" w:firstLineChars="49" w:firstLine="138"/>
        <w:jc w:val="left"/>
        <w:rPr>
          <w:rFonts w:asciiTheme="minorEastAsia" w:hAnsiTheme="minorEastAsia" w:cstheme="minorEastAsia"/>
          <w:b/>
          <w:color w:val="000000" w:themeColor="text1"/>
          <w:sz w:val="28"/>
          <w:szCs w:val="28"/>
        </w:rPr>
      </w:pPr>
      <w:r w:rsidRPr="00021FA7"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</w:rPr>
        <w:t>二、</w:t>
      </w:r>
      <w:r w:rsidR="00EE2EF2" w:rsidRPr="00021FA7">
        <w:rPr>
          <w:rFonts w:asciiTheme="minorEastAsia" w:hAnsiTheme="minorEastAsia" w:cstheme="minorEastAsia" w:hint="eastAsia"/>
          <w:b/>
          <w:color w:val="000000" w:themeColor="text1"/>
          <w:sz w:val="28"/>
          <w:szCs w:val="28"/>
        </w:rPr>
        <w:t>活动对象</w:t>
      </w:r>
    </w:p>
    <w:p w:rsidR="00EE2EF2" w:rsidRDefault="00EE2EF2" w:rsidP="00EE2EF2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全校师生读者</w:t>
      </w:r>
    </w:p>
    <w:p w:rsidR="00EE2EF2" w:rsidRPr="00021FA7" w:rsidRDefault="00021FA7" w:rsidP="00021FA7">
      <w:pPr>
        <w:ind w:firstLineChars="196" w:firstLine="551"/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三、</w:t>
      </w:r>
      <w:r w:rsidR="00EE2EF2"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活动时间</w:t>
      </w:r>
    </w:p>
    <w:p w:rsidR="00EE2EF2" w:rsidRDefault="00A54F99" w:rsidP="00A54F99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</w:t>
      </w:r>
      <w:r w:rsidR="00EE2EF2">
        <w:rPr>
          <w:rFonts w:ascii="宋体" w:eastAsia="宋体" w:hAnsi="宋体" w:cs="宋体" w:hint="eastAsia"/>
          <w:color w:val="000000" w:themeColor="text1"/>
          <w:sz w:val="28"/>
          <w:szCs w:val="28"/>
        </w:rPr>
        <w:t>2021年3月-6月</w:t>
      </w:r>
    </w:p>
    <w:p w:rsidR="00EE2EF2" w:rsidRPr="00021FA7" w:rsidRDefault="00021FA7" w:rsidP="00021FA7">
      <w:pPr>
        <w:ind w:firstLineChars="195" w:firstLine="548"/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四、</w:t>
      </w:r>
      <w:r w:rsidR="00EE2EF2"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活动主题</w:t>
      </w:r>
    </w:p>
    <w:p w:rsidR="00EE2EF2" w:rsidRPr="00EE2EF2" w:rsidRDefault="00EE2EF2" w:rsidP="00EE2EF2">
      <w:pPr>
        <w:ind w:leftChars="265" w:left="556" w:firstLineChars="250" w:firstLine="70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阅</w:t>
      </w:r>
      <w:r w:rsidRPr="00EE2EF2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红色经典，颂百年芳华</w:t>
      </w:r>
    </w:p>
    <w:p w:rsidR="00E24E55" w:rsidRPr="00021FA7" w:rsidRDefault="00021FA7" w:rsidP="00021FA7">
      <w:pPr>
        <w:ind w:firstLineChars="196" w:firstLine="551"/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五</w:t>
      </w:r>
      <w:r w:rsidR="00EE2EF2"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、</w:t>
      </w:r>
      <w:r w:rsidR="005E5DC8"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活动</w:t>
      </w:r>
      <w:r w:rsidR="00536FED"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内容</w:t>
      </w:r>
    </w:p>
    <w:p w:rsidR="007263CB" w:rsidRPr="00021FA7" w:rsidRDefault="007263CB" w:rsidP="00021FA7">
      <w:pPr>
        <w:ind w:firstLineChars="150" w:firstLine="422"/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（一）图书推荐活动</w:t>
      </w:r>
    </w:p>
    <w:p w:rsidR="005C316E" w:rsidRPr="0049083B" w:rsidRDefault="009D753F" w:rsidP="00021FA7">
      <w:pPr>
        <w:ind w:firstLineChars="450" w:firstLine="12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1、</w:t>
      </w:r>
      <w:r w:rsidR="005C316E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“览鉴五车书，谱写双悦序”</w:t>
      </w:r>
      <w:r w:rsidR="00664025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活动</w:t>
      </w:r>
    </w:p>
    <w:p w:rsidR="00664025" w:rsidRPr="0049083B" w:rsidRDefault="009D753F" w:rsidP="00021FA7">
      <w:pPr>
        <w:ind w:firstLineChars="450" w:firstLine="12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时    间：</w:t>
      </w:r>
      <w:r w:rsidR="00664025" w:rsidRPr="0049083B">
        <w:rPr>
          <w:rFonts w:ascii="宋体" w:eastAsia="宋体" w:hAnsi="宋体" w:cs="宋体"/>
          <w:color w:val="000000" w:themeColor="text1"/>
          <w:sz w:val="28"/>
          <w:szCs w:val="28"/>
        </w:rPr>
        <w:t>3</w:t>
      </w:r>
      <w:r w:rsidR="00664025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月</w:t>
      </w:r>
      <w:r w:rsidR="00664025" w:rsidRPr="0049083B">
        <w:rPr>
          <w:rFonts w:ascii="宋体" w:eastAsia="宋体" w:hAnsi="宋体" w:cs="宋体"/>
          <w:color w:val="000000" w:themeColor="text1"/>
          <w:sz w:val="28"/>
          <w:szCs w:val="28"/>
        </w:rPr>
        <w:t>18</w:t>
      </w:r>
      <w:r w:rsidR="00664025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日—</w:t>
      </w:r>
      <w:r w:rsidR="00664025" w:rsidRPr="0049083B">
        <w:rPr>
          <w:rFonts w:ascii="宋体" w:eastAsia="宋体" w:hAnsi="宋体" w:cs="宋体"/>
          <w:color w:val="000000" w:themeColor="text1"/>
          <w:sz w:val="28"/>
          <w:szCs w:val="28"/>
        </w:rPr>
        <w:t>4</w:t>
      </w:r>
      <w:r w:rsidR="00664025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月初</w:t>
      </w:r>
    </w:p>
    <w:p w:rsidR="009D753F" w:rsidRPr="0049083B" w:rsidRDefault="009D753F" w:rsidP="00021FA7">
      <w:pPr>
        <w:ind w:firstLineChars="450" w:firstLine="12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负责部门：图书馆  校读委会</w:t>
      </w:r>
    </w:p>
    <w:p w:rsidR="007263CB" w:rsidRPr="0049083B" w:rsidRDefault="007263CB" w:rsidP="00021FA7">
      <w:pPr>
        <w:pStyle w:val="a5"/>
        <w:widowControl/>
        <w:spacing w:line="360" w:lineRule="atLeast"/>
        <w:ind w:firstLineChars="450" w:firstLine="12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2、纪念建党</w:t>
      </w:r>
      <w:r w:rsidR="008D03FD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100</w:t>
      </w:r>
      <w:r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周年红色经典图书</w:t>
      </w:r>
      <w:r w:rsidR="00A318D6"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图片展</w:t>
      </w:r>
    </w:p>
    <w:p w:rsidR="007263CB" w:rsidRPr="0049083B" w:rsidRDefault="007263CB" w:rsidP="00021FA7">
      <w:pPr>
        <w:pStyle w:val="a5"/>
        <w:widowControl/>
        <w:spacing w:line="360" w:lineRule="atLeast"/>
        <w:ind w:firstLineChars="450" w:firstLine="12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时    间：4月</w:t>
      </w:r>
      <w:r w:rsidR="00DF1359"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—</w:t>
      </w:r>
      <w:r w:rsidR="009D4EF1"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5</w:t>
      </w:r>
      <w:r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 xml:space="preserve">月 </w:t>
      </w:r>
    </w:p>
    <w:p w:rsidR="007263CB" w:rsidRPr="0049083B" w:rsidRDefault="007263CB" w:rsidP="00021FA7">
      <w:pPr>
        <w:pStyle w:val="a5"/>
        <w:widowControl/>
        <w:spacing w:line="360" w:lineRule="atLeast"/>
        <w:ind w:firstLineChars="450" w:firstLine="12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 xml:space="preserve">负责部门：流通阅览部   信息参考部 </w:t>
      </w:r>
    </w:p>
    <w:p w:rsidR="00736420" w:rsidRPr="0049083B" w:rsidRDefault="00741D59" w:rsidP="00021FA7">
      <w:pPr>
        <w:pStyle w:val="a5"/>
        <w:widowControl/>
        <w:spacing w:line="360" w:lineRule="atLeast"/>
        <w:ind w:leftChars="267" w:left="561" w:firstLineChars="250" w:firstLine="7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3、</w:t>
      </w:r>
      <w:r w:rsidR="00736420"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“</w:t>
      </w:r>
      <w:r w:rsidR="00736420" w:rsidRPr="0049083B">
        <w:rPr>
          <w:rFonts w:asciiTheme="minorEastAsia" w:hAnsiTheme="minorEastAsia" w:cstheme="minorEastAsia"/>
          <w:color w:val="000000" w:themeColor="text1"/>
          <w:sz w:val="28"/>
          <w:szCs w:val="28"/>
        </w:rPr>
        <w:t>信笺寄书，思绪从心</w:t>
      </w:r>
      <w:r w:rsidR="00736420"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”</w:t>
      </w:r>
      <w:r w:rsidR="00736420" w:rsidRPr="0049083B">
        <w:rPr>
          <w:rFonts w:asciiTheme="minorEastAsia" w:hAnsiTheme="minorEastAsia" w:cstheme="minorEastAsia"/>
          <w:color w:val="000000" w:themeColor="text1"/>
          <w:sz w:val="28"/>
          <w:szCs w:val="28"/>
        </w:rPr>
        <w:t>活动</w:t>
      </w:r>
    </w:p>
    <w:p w:rsidR="00741D59" w:rsidRPr="0049083B" w:rsidRDefault="00741D59" w:rsidP="00021FA7">
      <w:pPr>
        <w:pStyle w:val="a5"/>
        <w:widowControl/>
        <w:spacing w:line="360" w:lineRule="atLeast"/>
        <w:ind w:firstLineChars="450" w:firstLine="12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时    间：</w:t>
      </w:r>
      <w:r w:rsidRPr="0049083B">
        <w:rPr>
          <w:rFonts w:asciiTheme="minorEastAsia" w:hAnsiTheme="minorEastAsia" w:cstheme="minorEastAsia"/>
          <w:color w:val="000000" w:themeColor="text1"/>
          <w:sz w:val="28"/>
          <w:szCs w:val="28"/>
        </w:rPr>
        <w:t>4月</w:t>
      </w:r>
      <w:r w:rsidR="00736420"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21</w:t>
      </w:r>
      <w:r w:rsidR="009D4EF1"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日</w:t>
      </w:r>
      <w:r w:rsidR="00DF1359"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—</w:t>
      </w:r>
      <w:r w:rsidRPr="0049083B">
        <w:rPr>
          <w:rFonts w:asciiTheme="minorEastAsia" w:hAnsiTheme="minorEastAsia" w:cstheme="minorEastAsia"/>
          <w:color w:val="000000" w:themeColor="text1"/>
          <w:sz w:val="28"/>
          <w:szCs w:val="28"/>
        </w:rPr>
        <w:t>4月</w:t>
      </w:r>
      <w:r w:rsidR="00736420"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23日</w:t>
      </w:r>
    </w:p>
    <w:p w:rsidR="00741D59" w:rsidRPr="0049083B" w:rsidRDefault="00741D59" w:rsidP="00021FA7">
      <w:pPr>
        <w:pStyle w:val="a5"/>
        <w:widowControl/>
        <w:spacing w:line="360" w:lineRule="atLeast"/>
        <w:ind w:firstLineChars="450" w:firstLine="12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 xml:space="preserve">负责部门：图书馆  文澜读书社 </w:t>
      </w:r>
    </w:p>
    <w:p w:rsidR="007263CB" w:rsidRPr="00021FA7" w:rsidRDefault="007263CB" w:rsidP="00021FA7">
      <w:pPr>
        <w:ind w:firstLineChars="150" w:firstLine="422"/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（二）读书创作活动</w:t>
      </w:r>
    </w:p>
    <w:p w:rsidR="00903EE4" w:rsidRPr="0049083B" w:rsidRDefault="007263CB" w:rsidP="00021FA7">
      <w:pPr>
        <w:ind w:firstLineChars="450" w:firstLine="12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1</w:t>
      </w:r>
      <w:r w:rsidR="00903EE4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、</w:t>
      </w:r>
      <w:r w:rsidR="008D4C8C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“绘心途”</w:t>
      </w:r>
      <w:r w:rsidR="00903EE4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创意写作</w:t>
      </w:r>
      <w:r w:rsidR="003A7769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活动</w:t>
      </w:r>
    </w:p>
    <w:p w:rsidR="00903EE4" w:rsidRPr="0049083B" w:rsidRDefault="008E619E" w:rsidP="008E619E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</w:t>
      </w:r>
      <w:r w:rsidR="00EE2EF2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</w:t>
      </w:r>
      <w:r w:rsidR="00021FA7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903EE4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时    间：3月1</w:t>
      </w:r>
      <w:r w:rsidR="00903EE4" w:rsidRPr="0049083B">
        <w:rPr>
          <w:rFonts w:ascii="宋体" w:eastAsia="宋体" w:hAnsi="宋体" w:cs="宋体"/>
          <w:color w:val="000000" w:themeColor="text1"/>
          <w:sz w:val="28"/>
          <w:szCs w:val="28"/>
        </w:rPr>
        <w:t>8</w:t>
      </w:r>
      <w:r w:rsidR="00F16FC4">
        <w:rPr>
          <w:rFonts w:ascii="宋体" w:eastAsia="宋体" w:hAnsi="宋体" w:cs="宋体" w:hint="eastAsia"/>
          <w:color w:val="000000" w:themeColor="text1"/>
          <w:sz w:val="28"/>
          <w:szCs w:val="28"/>
        </w:rPr>
        <w:t>日</w:t>
      </w:r>
      <w:r w:rsidR="00C12BB8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—</w:t>
      </w:r>
      <w:r w:rsidR="00903EE4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4月2</w:t>
      </w:r>
      <w:r w:rsidR="00903EE4" w:rsidRPr="0049083B">
        <w:rPr>
          <w:rFonts w:ascii="宋体" w:eastAsia="宋体" w:hAnsi="宋体" w:cs="宋体"/>
          <w:color w:val="000000" w:themeColor="text1"/>
          <w:sz w:val="28"/>
          <w:szCs w:val="28"/>
        </w:rPr>
        <w:t>0</w:t>
      </w:r>
      <w:r w:rsidR="00F16FC4">
        <w:rPr>
          <w:rFonts w:ascii="宋体" w:eastAsia="宋体" w:hAnsi="宋体" w:cs="宋体" w:hint="eastAsia"/>
          <w:color w:val="000000" w:themeColor="text1"/>
          <w:sz w:val="28"/>
          <w:szCs w:val="28"/>
        </w:rPr>
        <w:t>日</w:t>
      </w:r>
    </w:p>
    <w:p w:rsidR="00903EE4" w:rsidRPr="0049083B" w:rsidRDefault="00903EE4" w:rsidP="00EE2EF2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lastRenderedPageBreak/>
        <w:t xml:space="preserve">负责部门：图书馆  文澜读书社 </w:t>
      </w:r>
    </w:p>
    <w:p w:rsidR="007263CB" w:rsidRPr="0049083B" w:rsidRDefault="007263CB" w:rsidP="00EE2EF2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2、“品读红色经典，书写红色篇章”主题征文活动</w:t>
      </w:r>
    </w:p>
    <w:p w:rsidR="00B02AC2" w:rsidRPr="0049083B" w:rsidRDefault="007263CB" w:rsidP="00EE2EF2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时    间：4月1日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t>—</w:t>
      </w: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6月1日</w:t>
      </w:r>
    </w:p>
    <w:p w:rsidR="007263CB" w:rsidRPr="0049083B" w:rsidRDefault="00B02AC2" w:rsidP="00EE2EF2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负责部门</w:t>
      </w:r>
      <w:r w:rsidR="007263CB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：图书馆  </w:t>
      </w:r>
      <w:r w:rsidR="0059167B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校读委会  </w:t>
      </w:r>
      <w:r w:rsidR="007263CB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文澜读书社  </w:t>
      </w:r>
    </w:p>
    <w:p w:rsidR="007263CB" w:rsidRPr="0049083B" w:rsidRDefault="007263CB" w:rsidP="00EE2EF2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3、校第五届校园读书创作活动</w:t>
      </w:r>
    </w:p>
    <w:p w:rsidR="007263CB" w:rsidRPr="0049083B" w:rsidRDefault="007263CB" w:rsidP="00EE2EF2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时    间：待定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t xml:space="preserve"> </w:t>
      </w:r>
    </w:p>
    <w:p w:rsidR="00103019" w:rsidRPr="0049083B" w:rsidRDefault="007263CB" w:rsidP="00EE2EF2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负责部门：</w:t>
      </w:r>
      <w:r w:rsidR="0059167B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图书馆   校读委会  文澜读书社</w:t>
      </w:r>
    </w:p>
    <w:p w:rsidR="00103019" w:rsidRPr="00021FA7" w:rsidRDefault="007263CB" w:rsidP="00021FA7">
      <w:pPr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（三）互联网读书活动</w:t>
      </w:r>
    </w:p>
    <w:p w:rsidR="00997C9C" w:rsidRPr="0049083B" w:rsidRDefault="00997C9C" w:rsidP="00021FA7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1、“百年荣光  薪火相传”博看网2021年有奖知识竞答活动</w:t>
      </w:r>
      <w:r w:rsidR="00435DBB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（详见图书馆微信公众号）</w:t>
      </w:r>
    </w:p>
    <w:p w:rsidR="00103019" w:rsidRPr="0049083B" w:rsidRDefault="00997C9C" w:rsidP="00EE2EF2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2</w:t>
      </w:r>
      <w:r w:rsidR="00103019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、</w:t>
      </w:r>
      <w:r w:rsidR="000E0E82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第七届书香江淮 “品读经典 对话信仰弘扬社会主义核心价值观”互联网阅读系列活动</w:t>
      </w:r>
      <w:r w:rsidR="00435DBB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（详见图书馆微信公众号）</w:t>
      </w:r>
    </w:p>
    <w:p w:rsidR="000E0E82" w:rsidRPr="0049083B" w:rsidRDefault="00103019" w:rsidP="00EE2EF2">
      <w:pPr>
        <w:ind w:firstLineChars="300" w:firstLine="84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997C9C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3</w:t>
      </w: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、</w:t>
      </w:r>
      <w:r w:rsidR="000E0E82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第三届超星杯“品读红色经典 书写红色篇章 追寻红色足迹”微阅读创作大赛</w:t>
      </w:r>
      <w:r w:rsidR="00435DBB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（详见图书馆微信公众号）</w:t>
      </w:r>
    </w:p>
    <w:p w:rsidR="00021FA7" w:rsidRDefault="001E65FD" w:rsidP="00021FA7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4</w:t>
      </w:r>
      <w:r w:rsidR="006653B5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、</w:t>
      </w:r>
      <w:r w:rsidR="00435DBB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新东方：</w:t>
      </w:r>
      <w:r w:rsidR="006653B5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读书月-赏析文学经典</w:t>
      </w:r>
      <w:r w:rsidR="006653B5" w:rsidRPr="0049083B">
        <w:rPr>
          <w:rFonts w:ascii="宋体" w:eastAsia="宋体" w:hAnsi="宋体" w:cs="宋体"/>
          <w:color w:val="000000" w:themeColor="text1"/>
          <w:sz w:val="28"/>
          <w:szCs w:val="28"/>
        </w:rPr>
        <w:t>活动</w:t>
      </w:r>
      <w:r w:rsidR="00435DBB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（详见图书馆微信公众号）</w:t>
      </w:r>
    </w:p>
    <w:p w:rsidR="00B02AC2" w:rsidRPr="00021FA7" w:rsidRDefault="000E0E82" w:rsidP="00021FA7">
      <w:pPr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（四）其他</w:t>
      </w:r>
      <w:r w:rsidR="00781AD3"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各类</w:t>
      </w:r>
      <w:r w:rsidR="00B02AC2"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文化</w:t>
      </w:r>
      <w:r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活动</w:t>
      </w:r>
    </w:p>
    <w:p w:rsidR="00B02AC2" w:rsidRPr="0049083B" w:rsidRDefault="00103019" w:rsidP="00021FA7">
      <w:pPr>
        <w:ind w:firstLineChars="300" w:firstLine="84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1、</w:t>
      </w:r>
      <w:r w:rsidR="003A7769" w:rsidRPr="0049083B">
        <w:rPr>
          <w:rFonts w:ascii="宋体" w:eastAsia="宋体" w:hAnsi="宋体" w:cs="宋体"/>
          <w:color w:val="000000" w:themeColor="text1"/>
          <w:sz w:val="28"/>
          <w:szCs w:val="28"/>
        </w:rPr>
        <w:t>雨耕讲坛</w:t>
      </w:r>
      <w:r w:rsidR="003A7769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第五期</w:t>
      </w:r>
      <w:r w:rsidR="008D03FD">
        <w:rPr>
          <w:rFonts w:ascii="宋体" w:eastAsia="宋体" w:hAnsi="宋体" w:cs="宋体" w:hint="eastAsia"/>
          <w:color w:val="000000" w:themeColor="text1"/>
          <w:sz w:val="28"/>
          <w:szCs w:val="28"/>
        </w:rPr>
        <w:t>/</w:t>
      </w:r>
      <w:r w:rsidR="002870B9">
        <w:rPr>
          <w:rFonts w:ascii="宋体" w:eastAsia="宋体" w:hAnsi="宋体" w:cs="宋体" w:hint="eastAsia"/>
          <w:color w:val="000000" w:themeColor="text1"/>
          <w:sz w:val="28"/>
          <w:szCs w:val="28"/>
        </w:rPr>
        <w:t>第六期</w:t>
      </w:r>
    </w:p>
    <w:p w:rsidR="003A7769" w:rsidRPr="0049083B" w:rsidRDefault="003A7769" w:rsidP="00021FA7">
      <w:pPr>
        <w:ind w:firstLineChars="300" w:firstLine="84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时    间：3月31日</w:t>
      </w:r>
      <w:r w:rsidR="008D03FD">
        <w:rPr>
          <w:rFonts w:ascii="宋体" w:eastAsia="宋体" w:hAnsi="宋体" w:cs="宋体" w:hint="eastAsia"/>
          <w:color w:val="000000" w:themeColor="text1"/>
          <w:sz w:val="28"/>
          <w:szCs w:val="28"/>
        </w:rPr>
        <w:t>/</w:t>
      </w:r>
      <w:r w:rsidR="002870B9">
        <w:rPr>
          <w:rFonts w:ascii="宋体" w:eastAsia="宋体" w:hAnsi="宋体" w:cs="宋体" w:hint="eastAsia"/>
          <w:color w:val="000000" w:themeColor="text1"/>
          <w:sz w:val="28"/>
          <w:szCs w:val="28"/>
        </w:rPr>
        <w:t>5月12日</w:t>
      </w:r>
    </w:p>
    <w:p w:rsidR="003A7769" w:rsidRPr="0049083B" w:rsidRDefault="003A7769" w:rsidP="00021FA7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负责部门：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t>图书馆</w:t>
      </w: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校读委会  文澜读书社</w:t>
      </w:r>
    </w:p>
    <w:p w:rsidR="0077105A" w:rsidRPr="0049083B" w:rsidRDefault="0077105A" w:rsidP="00021FA7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2、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t>“爱党敬业”</w:t>
      </w:r>
      <w:r w:rsidR="00E725AD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喜迎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t>建党100周年朗诵比赛活动</w:t>
      </w:r>
    </w:p>
    <w:p w:rsidR="0077105A" w:rsidRPr="0049083B" w:rsidRDefault="0077105A" w:rsidP="0077105A">
      <w:pPr>
        <w:ind w:firstLineChars="150" w:firstLine="4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021FA7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</w:t>
      </w: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时    间：4月 </w:t>
      </w:r>
      <w:r w:rsidR="00C12BB8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22日</w:t>
      </w:r>
    </w:p>
    <w:p w:rsidR="0077105A" w:rsidRPr="0049083B" w:rsidRDefault="0077105A" w:rsidP="00021FA7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负责部门：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t>信息参考部</w:t>
      </w:r>
    </w:p>
    <w:p w:rsidR="00BC21E7" w:rsidRPr="0049083B" w:rsidRDefault="00BC21E7" w:rsidP="00021FA7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3、“未来可期</w:t>
      </w:r>
      <w:r w:rsidR="003D162C">
        <w:rPr>
          <w:rFonts w:ascii="宋体" w:eastAsia="宋体" w:hAnsi="宋体" w:cs="宋体" w:hint="eastAsia"/>
          <w:color w:val="000000" w:themeColor="text1"/>
          <w:sz w:val="28"/>
          <w:szCs w:val="28"/>
        </w:rPr>
        <w:t>,</w:t>
      </w: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阅读相伴”活动</w:t>
      </w:r>
    </w:p>
    <w:p w:rsidR="00BC21E7" w:rsidRPr="0049083B" w:rsidRDefault="00BC21E7" w:rsidP="00021FA7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时    间：4月23日</w:t>
      </w:r>
    </w:p>
    <w:p w:rsidR="00BC21E7" w:rsidRPr="0049083B" w:rsidRDefault="00BC21E7" w:rsidP="00EE2EF2">
      <w:pPr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lastRenderedPageBreak/>
        <w:t>负责部门：国际工程师学院管委会   图文信息中心  东吴物业</w:t>
      </w:r>
    </w:p>
    <w:p w:rsidR="00781AD3" w:rsidRPr="0049083B" w:rsidRDefault="00781AD3" w:rsidP="00EE2EF2">
      <w:pPr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时    间：</w:t>
      </w:r>
      <w:r w:rsidR="00C12BB8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5月12日</w:t>
      </w:r>
    </w:p>
    <w:p w:rsidR="00781AD3" w:rsidRPr="0049083B" w:rsidRDefault="00103019" w:rsidP="00EE2EF2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781AD3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负责部门：</w:t>
      </w:r>
      <w:r w:rsidR="00781AD3" w:rsidRPr="0049083B">
        <w:rPr>
          <w:rFonts w:ascii="宋体" w:eastAsia="宋体" w:hAnsi="宋体" w:cs="宋体"/>
          <w:color w:val="000000" w:themeColor="text1"/>
          <w:sz w:val="28"/>
          <w:szCs w:val="28"/>
        </w:rPr>
        <w:t>图书馆</w:t>
      </w:r>
      <w:r w:rsidR="00781AD3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校读委会  文澜读书社</w:t>
      </w:r>
    </w:p>
    <w:p w:rsidR="009D753F" w:rsidRPr="0049083B" w:rsidRDefault="00D62CA9" w:rsidP="00EE2EF2">
      <w:pPr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4</w:t>
      </w:r>
      <w:r w:rsidR="009D753F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、</w:t>
      </w:r>
      <w:r w:rsidR="00664025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校第</w:t>
      </w:r>
      <w:r w:rsidR="00DD2370">
        <w:rPr>
          <w:rFonts w:ascii="宋体" w:eastAsia="宋体" w:hAnsi="宋体" w:cs="宋体" w:hint="eastAsia"/>
          <w:color w:val="000000" w:themeColor="text1"/>
          <w:sz w:val="28"/>
          <w:szCs w:val="28"/>
        </w:rPr>
        <w:t>二</w:t>
      </w:r>
      <w:r w:rsidR="00664025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届</w:t>
      </w:r>
      <w:r w:rsidR="00DD2370">
        <w:rPr>
          <w:rFonts w:ascii="宋体" w:eastAsia="宋体" w:hAnsi="宋体" w:cs="宋体" w:hint="eastAsia"/>
          <w:color w:val="000000" w:themeColor="text1"/>
          <w:sz w:val="28"/>
          <w:szCs w:val="28"/>
        </w:rPr>
        <w:t>书签制作活动</w:t>
      </w:r>
    </w:p>
    <w:p w:rsidR="009D753F" w:rsidRPr="0049083B" w:rsidRDefault="00103019" w:rsidP="00EE2EF2">
      <w:pPr>
        <w:ind w:firstLineChars="300" w:firstLine="84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EE2EF2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6B27CF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时    间：</w:t>
      </w:r>
      <w:r w:rsidR="008D03FD">
        <w:rPr>
          <w:rFonts w:ascii="宋体" w:eastAsia="宋体" w:hAnsi="宋体" w:cs="宋体" w:hint="eastAsia"/>
          <w:color w:val="000000" w:themeColor="text1"/>
          <w:sz w:val="28"/>
          <w:szCs w:val="28"/>
        </w:rPr>
        <w:t>5</w:t>
      </w:r>
      <w:r w:rsidR="00664025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月中旬</w:t>
      </w:r>
    </w:p>
    <w:p w:rsidR="006B27CF" w:rsidRPr="0049083B" w:rsidRDefault="00103019" w:rsidP="00EE2EF2">
      <w:pPr>
        <w:ind w:firstLineChars="300" w:firstLine="84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EE2EF2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6B27CF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负责部门：图书馆  校读委会</w:t>
      </w:r>
    </w:p>
    <w:p w:rsidR="00E7540C" w:rsidRPr="0049083B" w:rsidRDefault="00103019" w:rsidP="00EE2EF2">
      <w:pPr>
        <w:ind w:firstLineChars="350" w:firstLine="98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D62CA9">
        <w:rPr>
          <w:rFonts w:ascii="宋体" w:eastAsia="宋体" w:hAnsi="宋体" w:cs="宋体" w:hint="eastAsia"/>
          <w:color w:val="000000" w:themeColor="text1"/>
          <w:sz w:val="28"/>
          <w:szCs w:val="28"/>
        </w:rPr>
        <w:t>5</w:t>
      </w:r>
      <w:r w:rsidR="003A7769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、四季邮局活动</w:t>
      </w:r>
    </w:p>
    <w:p w:rsidR="003A7769" w:rsidRPr="0049083B" w:rsidRDefault="00103019" w:rsidP="00EE2EF2">
      <w:pPr>
        <w:ind w:firstLineChars="300" w:firstLine="84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EE2EF2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3A7769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时</w:t>
      </w:r>
      <w:r w:rsidR="00741D59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</w:t>
      </w:r>
      <w:r w:rsidR="003A7769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间：4月中旬</w:t>
      </w:r>
      <w:r w:rsidR="00F16FC4">
        <w:rPr>
          <w:rFonts w:ascii="宋体" w:eastAsia="宋体" w:hAnsi="宋体" w:cs="宋体" w:hint="eastAsia"/>
          <w:color w:val="000000" w:themeColor="text1"/>
          <w:sz w:val="28"/>
          <w:szCs w:val="28"/>
        </w:rPr>
        <w:t>—</w:t>
      </w:r>
      <w:r w:rsidR="003A7769" w:rsidRPr="0049083B">
        <w:rPr>
          <w:rFonts w:ascii="宋体" w:eastAsia="宋体" w:hAnsi="宋体" w:cs="宋体"/>
          <w:color w:val="000000" w:themeColor="text1"/>
          <w:sz w:val="28"/>
          <w:szCs w:val="28"/>
        </w:rPr>
        <w:t>4</w:t>
      </w:r>
      <w:r w:rsidR="003A7769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月下旬</w:t>
      </w:r>
    </w:p>
    <w:p w:rsidR="00741D59" w:rsidRPr="0049083B" w:rsidRDefault="00741D59" w:rsidP="00EE2EF2">
      <w:pPr>
        <w:pStyle w:val="a5"/>
        <w:widowControl/>
        <w:spacing w:line="360" w:lineRule="atLeast"/>
        <w:ind w:firstLineChars="400" w:firstLine="112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 w:rsidRPr="0049083B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负责部门：图书馆  文澜读书社</w:t>
      </w:r>
    </w:p>
    <w:p w:rsidR="00781AD3" w:rsidRPr="0049083B" w:rsidRDefault="00D62CA9" w:rsidP="00EE2EF2">
      <w:pPr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6</w:t>
      </w:r>
      <w:r w:rsidR="00781AD3"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、毕业生捐书活动</w:t>
      </w:r>
    </w:p>
    <w:p w:rsidR="00781AD3" w:rsidRPr="0049083B" w:rsidRDefault="00781AD3" w:rsidP="00EE2EF2">
      <w:pPr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时    间：待定</w:t>
      </w:r>
    </w:p>
    <w:p w:rsidR="00781AD3" w:rsidRPr="0049083B" w:rsidRDefault="00781AD3" w:rsidP="00EE2EF2">
      <w:pPr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负责部门：图书馆  文澜读书社</w:t>
      </w:r>
    </w:p>
    <w:p w:rsidR="00327B64" w:rsidRPr="00021FA7" w:rsidRDefault="00327B64" w:rsidP="00021FA7">
      <w:pPr>
        <w:ind w:firstLineChars="348" w:firstLine="978"/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（五）数字资源宣传推广及培训活动</w:t>
      </w:r>
    </w:p>
    <w:p w:rsidR="00327B64" w:rsidRPr="0049083B" w:rsidRDefault="00781AD3" w:rsidP="00EE2EF2">
      <w:pPr>
        <w:ind w:leftChars="534" w:left="1121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t>1、笔杆网培训讲座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br/>
        <w:t>时  间：4月7日下午3：00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br/>
        <w:t>负责部门：信息参考部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br/>
        <w:t>地  点：图书馆多媒体教室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br/>
        <w:t>2、海研数据库培训讲座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br/>
        <w:t>时  间：5月26日下午3：00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br/>
        <w:t>负责部门：信息参考部</w:t>
      </w:r>
      <w:r w:rsidRPr="0049083B">
        <w:rPr>
          <w:rFonts w:ascii="宋体" w:eastAsia="宋体" w:hAnsi="宋体" w:cs="宋体"/>
          <w:color w:val="000000" w:themeColor="text1"/>
          <w:sz w:val="28"/>
          <w:szCs w:val="28"/>
        </w:rPr>
        <w:br/>
        <w:t>地  点：图书馆多媒体教室</w:t>
      </w:r>
    </w:p>
    <w:p w:rsidR="00327B64" w:rsidRPr="00021FA7" w:rsidRDefault="00EE2EF2" w:rsidP="00021FA7">
      <w:pPr>
        <w:ind w:firstLineChars="200" w:firstLine="562"/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六</w:t>
      </w:r>
      <w:r w:rsidR="005E5DC8" w:rsidRPr="00021FA7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、宣传报道</w:t>
      </w:r>
    </w:p>
    <w:p w:rsidR="005E5DC8" w:rsidRPr="0049083B" w:rsidRDefault="005E5DC8" w:rsidP="005E5DC8">
      <w:pPr>
        <w:ind w:leftChars="-135" w:left="47" w:hangingChars="118" w:hanging="33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="00EE2EF2"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1、悬挂主题宣传横幅</w:t>
      </w:r>
    </w:p>
    <w:p w:rsidR="005E5DC8" w:rsidRPr="0049083B" w:rsidRDefault="005E5DC8" w:rsidP="00EE2EF2">
      <w:pPr>
        <w:pStyle w:val="10"/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负责部门：流通阅览部</w:t>
      </w:r>
    </w:p>
    <w:p w:rsidR="005E5DC8" w:rsidRPr="0049083B" w:rsidRDefault="005E5DC8" w:rsidP="00EE2EF2">
      <w:pPr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lastRenderedPageBreak/>
        <w:t>2、下发《关于开展纪念第26个4.23世界读书日系列活动的通知》</w:t>
      </w:r>
    </w:p>
    <w:p w:rsidR="005E5DC8" w:rsidRPr="0049083B" w:rsidRDefault="005E5DC8" w:rsidP="00EE2EF2">
      <w:pPr>
        <w:pStyle w:val="10"/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负责部门： 流通阅览部  办公室</w:t>
      </w:r>
    </w:p>
    <w:p w:rsidR="005E5DC8" w:rsidRPr="0049083B" w:rsidRDefault="005E5DC8" w:rsidP="00EE2EF2">
      <w:pPr>
        <w:pStyle w:val="10"/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3、图书馆主页、多媒体、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宣传栏、</w:t>
      </w: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微信公众号主题宣传</w:t>
      </w:r>
    </w:p>
    <w:p w:rsidR="005E5DC8" w:rsidRPr="0049083B" w:rsidRDefault="005E5DC8" w:rsidP="00EE2EF2">
      <w:pPr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内容：世界读书日介绍、系列活动宣传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报道</w:t>
      </w:r>
    </w:p>
    <w:p w:rsidR="005E5DC8" w:rsidRPr="0049083B" w:rsidRDefault="005E5DC8" w:rsidP="00EE2EF2">
      <w:pPr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49083B">
        <w:rPr>
          <w:rFonts w:ascii="宋体" w:eastAsia="宋体" w:hAnsi="宋体" w:cs="宋体" w:hint="eastAsia"/>
          <w:color w:val="000000" w:themeColor="text1"/>
          <w:sz w:val="28"/>
          <w:szCs w:val="28"/>
        </w:rPr>
        <w:t>负责部门：流通阅览部  信息参考部</w:t>
      </w:r>
    </w:p>
    <w:p w:rsidR="005E5DC8" w:rsidRPr="005E5DC8" w:rsidRDefault="005E5DC8" w:rsidP="00327B64">
      <w:pPr>
        <w:pStyle w:val="a5"/>
        <w:widowControl/>
        <w:spacing w:line="360" w:lineRule="atLeast"/>
        <w:ind w:firstLineChars="150" w:firstLine="42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</w:p>
    <w:p w:rsidR="00595393" w:rsidRPr="0049083B" w:rsidRDefault="00741D59" w:rsidP="00595393">
      <w:pPr>
        <w:spacing w:line="360" w:lineRule="auto"/>
        <w:ind w:firstLineChars="200" w:firstLine="422"/>
        <w:jc w:val="left"/>
        <w:rPr>
          <w:b/>
          <w:bCs/>
          <w:color w:val="000000" w:themeColor="text1"/>
        </w:rPr>
      </w:pPr>
      <w:r w:rsidRPr="0049083B">
        <w:rPr>
          <w:rFonts w:hint="eastAsia"/>
          <w:b/>
          <w:bCs/>
          <w:color w:val="000000" w:themeColor="text1"/>
        </w:rPr>
        <w:t xml:space="preserve">  </w:t>
      </w:r>
    </w:p>
    <w:p w:rsidR="00595393" w:rsidRPr="0049083B" w:rsidRDefault="00595393" w:rsidP="00595393">
      <w:pPr>
        <w:spacing w:line="360" w:lineRule="auto"/>
        <w:ind w:firstLineChars="200" w:firstLine="422"/>
        <w:jc w:val="left"/>
        <w:rPr>
          <w:b/>
          <w:bCs/>
          <w:color w:val="000000" w:themeColor="text1"/>
        </w:rPr>
      </w:pPr>
    </w:p>
    <w:sectPr w:rsidR="00595393" w:rsidRPr="0049083B" w:rsidSect="00E24E55">
      <w:pgSz w:w="11906" w:h="16838"/>
      <w:pgMar w:top="200" w:right="1800" w:bottom="109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A00" w:rsidRDefault="00FE6A00" w:rsidP="0028311D">
      <w:r>
        <w:separator/>
      </w:r>
    </w:p>
  </w:endnote>
  <w:endnote w:type="continuationSeparator" w:id="1">
    <w:p w:rsidR="00FE6A00" w:rsidRDefault="00FE6A00" w:rsidP="00283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A00" w:rsidRDefault="00FE6A00" w:rsidP="0028311D">
      <w:r>
        <w:separator/>
      </w:r>
    </w:p>
  </w:footnote>
  <w:footnote w:type="continuationSeparator" w:id="1">
    <w:p w:rsidR="00FE6A00" w:rsidRDefault="00FE6A00" w:rsidP="002831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3ADD97"/>
    <w:multiLevelType w:val="singleLevel"/>
    <w:tmpl w:val="FD3ADD97"/>
    <w:lvl w:ilvl="0">
      <w:start w:val="1"/>
      <w:numFmt w:val="decimal"/>
      <w:suff w:val="nothing"/>
      <w:lvlText w:val="%1、"/>
      <w:lvlJc w:val="left"/>
    </w:lvl>
  </w:abstractNum>
  <w:abstractNum w:abstractNumId="1">
    <w:nsid w:val="101D68AD"/>
    <w:multiLevelType w:val="hybridMultilevel"/>
    <w:tmpl w:val="FCDC065A"/>
    <w:lvl w:ilvl="0" w:tplc="9BE2D9BE">
      <w:start w:val="3"/>
      <w:numFmt w:val="japaneseCounting"/>
      <w:lvlText w:val="%1、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2">
    <w:nsid w:val="177B0C72"/>
    <w:multiLevelType w:val="hybridMultilevel"/>
    <w:tmpl w:val="004A6DCE"/>
    <w:lvl w:ilvl="0" w:tplc="2F785FD6">
      <w:start w:val="3"/>
      <w:numFmt w:val="japaneseCounting"/>
      <w:lvlText w:val="%1、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3">
    <w:nsid w:val="25EC1267"/>
    <w:multiLevelType w:val="hybridMultilevel"/>
    <w:tmpl w:val="B192DED6"/>
    <w:lvl w:ilvl="0" w:tplc="9086EE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B14FB1"/>
    <w:multiLevelType w:val="hybridMultilevel"/>
    <w:tmpl w:val="9A68359A"/>
    <w:lvl w:ilvl="0" w:tplc="9C76DFBA">
      <w:start w:val="1"/>
      <w:numFmt w:val="japaneseCounting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5">
    <w:nsid w:val="76AD0D7E"/>
    <w:multiLevelType w:val="hybridMultilevel"/>
    <w:tmpl w:val="B0B0E92A"/>
    <w:lvl w:ilvl="0" w:tplc="1A14B7B2">
      <w:start w:val="2"/>
      <w:numFmt w:val="japaneseCounting"/>
      <w:lvlText w:val="%1、"/>
      <w:lvlJc w:val="left"/>
      <w:pPr>
        <w:ind w:left="11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6084E8B"/>
    <w:rsid w:val="0002008A"/>
    <w:rsid w:val="00021FA7"/>
    <w:rsid w:val="0003542A"/>
    <w:rsid w:val="000E0E82"/>
    <w:rsid w:val="00103019"/>
    <w:rsid w:val="001576DB"/>
    <w:rsid w:val="001A70B9"/>
    <w:rsid w:val="001B238E"/>
    <w:rsid w:val="001B6469"/>
    <w:rsid w:val="001B7872"/>
    <w:rsid w:val="001C3B93"/>
    <w:rsid w:val="001E65FD"/>
    <w:rsid w:val="001F0D2A"/>
    <w:rsid w:val="00231449"/>
    <w:rsid w:val="00275991"/>
    <w:rsid w:val="00281413"/>
    <w:rsid w:val="0028311D"/>
    <w:rsid w:val="002870B9"/>
    <w:rsid w:val="002D4B39"/>
    <w:rsid w:val="002F57C0"/>
    <w:rsid w:val="00323109"/>
    <w:rsid w:val="00327B64"/>
    <w:rsid w:val="0035652B"/>
    <w:rsid w:val="003A7769"/>
    <w:rsid w:val="003D162C"/>
    <w:rsid w:val="003F2068"/>
    <w:rsid w:val="00435DBB"/>
    <w:rsid w:val="0044372B"/>
    <w:rsid w:val="00444528"/>
    <w:rsid w:val="00452144"/>
    <w:rsid w:val="0049083B"/>
    <w:rsid w:val="004A2F19"/>
    <w:rsid w:val="004A468F"/>
    <w:rsid w:val="004C5516"/>
    <w:rsid w:val="00533A3E"/>
    <w:rsid w:val="00536FED"/>
    <w:rsid w:val="005518A4"/>
    <w:rsid w:val="0059167B"/>
    <w:rsid w:val="00595393"/>
    <w:rsid w:val="005A0467"/>
    <w:rsid w:val="005A386E"/>
    <w:rsid w:val="005B782F"/>
    <w:rsid w:val="005C316E"/>
    <w:rsid w:val="005E5DC8"/>
    <w:rsid w:val="00605BC8"/>
    <w:rsid w:val="0066117A"/>
    <w:rsid w:val="00664025"/>
    <w:rsid w:val="006648CC"/>
    <w:rsid w:val="006653B5"/>
    <w:rsid w:val="006851FD"/>
    <w:rsid w:val="006A0E07"/>
    <w:rsid w:val="006B27CF"/>
    <w:rsid w:val="006E46DD"/>
    <w:rsid w:val="006E7223"/>
    <w:rsid w:val="007017B5"/>
    <w:rsid w:val="00715910"/>
    <w:rsid w:val="007263CB"/>
    <w:rsid w:val="00726451"/>
    <w:rsid w:val="00736420"/>
    <w:rsid w:val="00741D59"/>
    <w:rsid w:val="00744A73"/>
    <w:rsid w:val="00760C1A"/>
    <w:rsid w:val="0077105A"/>
    <w:rsid w:val="00777522"/>
    <w:rsid w:val="00781AD3"/>
    <w:rsid w:val="007F6FA5"/>
    <w:rsid w:val="0084164F"/>
    <w:rsid w:val="008A2285"/>
    <w:rsid w:val="008C3310"/>
    <w:rsid w:val="008C3791"/>
    <w:rsid w:val="008C62C2"/>
    <w:rsid w:val="008D03FD"/>
    <w:rsid w:val="008D4C8C"/>
    <w:rsid w:val="008E619E"/>
    <w:rsid w:val="00903EE4"/>
    <w:rsid w:val="009210F1"/>
    <w:rsid w:val="009836BB"/>
    <w:rsid w:val="00991FBE"/>
    <w:rsid w:val="00997C9C"/>
    <w:rsid w:val="009A771D"/>
    <w:rsid w:val="009D4EF1"/>
    <w:rsid w:val="009D753F"/>
    <w:rsid w:val="00A318D6"/>
    <w:rsid w:val="00A37B48"/>
    <w:rsid w:val="00A54F99"/>
    <w:rsid w:val="00AC4E39"/>
    <w:rsid w:val="00B0097C"/>
    <w:rsid w:val="00B02AC2"/>
    <w:rsid w:val="00B249C2"/>
    <w:rsid w:val="00B35207"/>
    <w:rsid w:val="00B636F5"/>
    <w:rsid w:val="00BC21E7"/>
    <w:rsid w:val="00BC731A"/>
    <w:rsid w:val="00BD48A0"/>
    <w:rsid w:val="00C12BB8"/>
    <w:rsid w:val="00C138DD"/>
    <w:rsid w:val="00C14071"/>
    <w:rsid w:val="00C97E91"/>
    <w:rsid w:val="00CC02DB"/>
    <w:rsid w:val="00CD32CB"/>
    <w:rsid w:val="00CD75CE"/>
    <w:rsid w:val="00CE7482"/>
    <w:rsid w:val="00D270FD"/>
    <w:rsid w:val="00D57E56"/>
    <w:rsid w:val="00D62CA9"/>
    <w:rsid w:val="00DD2370"/>
    <w:rsid w:val="00DF1359"/>
    <w:rsid w:val="00E24E55"/>
    <w:rsid w:val="00E510BB"/>
    <w:rsid w:val="00E725AD"/>
    <w:rsid w:val="00E7540C"/>
    <w:rsid w:val="00E76B39"/>
    <w:rsid w:val="00E91A4C"/>
    <w:rsid w:val="00ED4DE9"/>
    <w:rsid w:val="00EE2EF2"/>
    <w:rsid w:val="00EE5E98"/>
    <w:rsid w:val="00F15BCB"/>
    <w:rsid w:val="00F16FC4"/>
    <w:rsid w:val="00F66BC9"/>
    <w:rsid w:val="00FA1D4F"/>
    <w:rsid w:val="00FE666E"/>
    <w:rsid w:val="00FE6A00"/>
    <w:rsid w:val="016F139D"/>
    <w:rsid w:val="01A14416"/>
    <w:rsid w:val="02CD1F13"/>
    <w:rsid w:val="02E00310"/>
    <w:rsid w:val="02F24D8F"/>
    <w:rsid w:val="03486FAD"/>
    <w:rsid w:val="03C81104"/>
    <w:rsid w:val="03CE2B46"/>
    <w:rsid w:val="05BE1D0C"/>
    <w:rsid w:val="069F5005"/>
    <w:rsid w:val="07400685"/>
    <w:rsid w:val="0C6D4751"/>
    <w:rsid w:val="0CF870B1"/>
    <w:rsid w:val="0CFB450C"/>
    <w:rsid w:val="0DF547DB"/>
    <w:rsid w:val="0E014C98"/>
    <w:rsid w:val="0E0D7280"/>
    <w:rsid w:val="0E13035D"/>
    <w:rsid w:val="0E6C5D3E"/>
    <w:rsid w:val="0F0E26AE"/>
    <w:rsid w:val="0F925077"/>
    <w:rsid w:val="0FD46145"/>
    <w:rsid w:val="0FE30F60"/>
    <w:rsid w:val="100E178F"/>
    <w:rsid w:val="110C370D"/>
    <w:rsid w:val="12B5778B"/>
    <w:rsid w:val="12D23666"/>
    <w:rsid w:val="13154C3C"/>
    <w:rsid w:val="14AE5980"/>
    <w:rsid w:val="15742D0A"/>
    <w:rsid w:val="15B22A65"/>
    <w:rsid w:val="15B27EC7"/>
    <w:rsid w:val="171B324B"/>
    <w:rsid w:val="174B2B53"/>
    <w:rsid w:val="17A32FE3"/>
    <w:rsid w:val="182F3193"/>
    <w:rsid w:val="18E1036F"/>
    <w:rsid w:val="19BC3999"/>
    <w:rsid w:val="1AC03E97"/>
    <w:rsid w:val="1B0B63C5"/>
    <w:rsid w:val="1B3958F2"/>
    <w:rsid w:val="1C6D4F80"/>
    <w:rsid w:val="1CCB6D5D"/>
    <w:rsid w:val="1D7B7158"/>
    <w:rsid w:val="1E9C7F82"/>
    <w:rsid w:val="1EF0226B"/>
    <w:rsid w:val="1F355494"/>
    <w:rsid w:val="1FB52C2C"/>
    <w:rsid w:val="21536D3A"/>
    <w:rsid w:val="21802388"/>
    <w:rsid w:val="23AE6E0E"/>
    <w:rsid w:val="25A041F4"/>
    <w:rsid w:val="26B2666D"/>
    <w:rsid w:val="26BE5E42"/>
    <w:rsid w:val="275676FC"/>
    <w:rsid w:val="279A2929"/>
    <w:rsid w:val="29094584"/>
    <w:rsid w:val="2921287E"/>
    <w:rsid w:val="29B95180"/>
    <w:rsid w:val="2A5271A1"/>
    <w:rsid w:val="2A90057D"/>
    <w:rsid w:val="2B351A99"/>
    <w:rsid w:val="2CBA1910"/>
    <w:rsid w:val="2CBB44E8"/>
    <w:rsid w:val="2CCA782A"/>
    <w:rsid w:val="2D0735A8"/>
    <w:rsid w:val="2D885A4D"/>
    <w:rsid w:val="2DD122BA"/>
    <w:rsid w:val="2DD13550"/>
    <w:rsid w:val="2F2A020D"/>
    <w:rsid w:val="2F3C2424"/>
    <w:rsid w:val="2F52386B"/>
    <w:rsid w:val="2F6344E6"/>
    <w:rsid w:val="2FA40BE4"/>
    <w:rsid w:val="2FEC032A"/>
    <w:rsid w:val="30696492"/>
    <w:rsid w:val="30F475B2"/>
    <w:rsid w:val="329A0E91"/>
    <w:rsid w:val="32B86EBD"/>
    <w:rsid w:val="33732D1B"/>
    <w:rsid w:val="33C107FE"/>
    <w:rsid w:val="34D55DE1"/>
    <w:rsid w:val="356E7518"/>
    <w:rsid w:val="35720223"/>
    <w:rsid w:val="35FC28C4"/>
    <w:rsid w:val="37010F66"/>
    <w:rsid w:val="37E47D47"/>
    <w:rsid w:val="39CA4F4A"/>
    <w:rsid w:val="39D520C7"/>
    <w:rsid w:val="3A5631F2"/>
    <w:rsid w:val="3B0C4BCD"/>
    <w:rsid w:val="3B6C4472"/>
    <w:rsid w:val="3B7824DB"/>
    <w:rsid w:val="3BDC3A3C"/>
    <w:rsid w:val="3C935580"/>
    <w:rsid w:val="3CC60075"/>
    <w:rsid w:val="3D413BC1"/>
    <w:rsid w:val="3DD81203"/>
    <w:rsid w:val="3EAE5FCB"/>
    <w:rsid w:val="4101270D"/>
    <w:rsid w:val="41046A19"/>
    <w:rsid w:val="42761C38"/>
    <w:rsid w:val="427E05FC"/>
    <w:rsid w:val="42A5394B"/>
    <w:rsid w:val="432A1896"/>
    <w:rsid w:val="434041E7"/>
    <w:rsid w:val="43452A75"/>
    <w:rsid w:val="43827494"/>
    <w:rsid w:val="438671F5"/>
    <w:rsid w:val="43D269EF"/>
    <w:rsid w:val="44CC4B59"/>
    <w:rsid w:val="455F10B1"/>
    <w:rsid w:val="45E0080D"/>
    <w:rsid w:val="45F870AA"/>
    <w:rsid w:val="46932A1D"/>
    <w:rsid w:val="46F62932"/>
    <w:rsid w:val="47A200A1"/>
    <w:rsid w:val="47FE20D6"/>
    <w:rsid w:val="48823907"/>
    <w:rsid w:val="49773B80"/>
    <w:rsid w:val="4A377049"/>
    <w:rsid w:val="4AC53102"/>
    <w:rsid w:val="4BB43FE8"/>
    <w:rsid w:val="4BC72E58"/>
    <w:rsid w:val="4C407256"/>
    <w:rsid w:val="4C974D80"/>
    <w:rsid w:val="4D253A5B"/>
    <w:rsid w:val="4D746736"/>
    <w:rsid w:val="4D8501E9"/>
    <w:rsid w:val="4D9A3B36"/>
    <w:rsid w:val="4E671500"/>
    <w:rsid w:val="4F327DC4"/>
    <w:rsid w:val="4FBB4BAC"/>
    <w:rsid w:val="50361C83"/>
    <w:rsid w:val="5042253A"/>
    <w:rsid w:val="5116266A"/>
    <w:rsid w:val="519E2A8F"/>
    <w:rsid w:val="51D32C3A"/>
    <w:rsid w:val="51E77A03"/>
    <w:rsid w:val="52B1093B"/>
    <w:rsid w:val="52BA1903"/>
    <w:rsid w:val="54F45E56"/>
    <w:rsid w:val="54F85F15"/>
    <w:rsid w:val="5565470F"/>
    <w:rsid w:val="55B313C2"/>
    <w:rsid w:val="56251297"/>
    <w:rsid w:val="573A0EF9"/>
    <w:rsid w:val="575D45E4"/>
    <w:rsid w:val="57F97BDA"/>
    <w:rsid w:val="5845142A"/>
    <w:rsid w:val="5874187E"/>
    <w:rsid w:val="58C7094D"/>
    <w:rsid w:val="58D018C0"/>
    <w:rsid w:val="58D40856"/>
    <w:rsid w:val="5BCB5CD1"/>
    <w:rsid w:val="5D522D50"/>
    <w:rsid w:val="5DFB6DE5"/>
    <w:rsid w:val="5E1D2BCA"/>
    <w:rsid w:val="5EAD08B3"/>
    <w:rsid w:val="5F071D45"/>
    <w:rsid w:val="5F3C26CB"/>
    <w:rsid w:val="5F3D3547"/>
    <w:rsid w:val="606C55FF"/>
    <w:rsid w:val="616A33DA"/>
    <w:rsid w:val="621000B8"/>
    <w:rsid w:val="6373376A"/>
    <w:rsid w:val="63C02060"/>
    <w:rsid w:val="652C7C32"/>
    <w:rsid w:val="65763EA6"/>
    <w:rsid w:val="6598716C"/>
    <w:rsid w:val="66BB0129"/>
    <w:rsid w:val="67466A60"/>
    <w:rsid w:val="68BD2D2B"/>
    <w:rsid w:val="68CD4C13"/>
    <w:rsid w:val="68F310FD"/>
    <w:rsid w:val="69321885"/>
    <w:rsid w:val="69990E46"/>
    <w:rsid w:val="69CF0A0C"/>
    <w:rsid w:val="6A4123FD"/>
    <w:rsid w:val="6A500068"/>
    <w:rsid w:val="6AC63BCE"/>
    <w:rsid w:val="6BEE3E73"/>
    <w:rsid w:val="6C224A21"/>
    <w:rsid w:val="6C224DA8"/>
    <w:rsid w:val="6C4E1B19"/>
    <w:rsid w:val="6C57516C"/>
    <w:rsid w:val="6D45575B"/>
    <w:rsid w:val="6D7763A9"/>
    <w:rsid w:val="6E073C78"/>
    <w:rsid w:val="6E43797F"/>
    <w:rsid w:val="6E6D21E2"/>
    <w:rsid w:val="6FDD5C97"/>
    <w:rsid w:val="6FE04A51"/>
    <w:rsid w:val="71374B40"/>
    <w:rsid w:val="72956804"/>
    <w:rsid w:val="74305F6E"/>
    <w:rsid w:val="747625C7"/>
    <w:rsid w:val="74B5362C"/>
    <w:rsid w:val="754D48ED"/>
    <w:rsid w:val="756C393F"/>
    <w:rsid w:val="75ED6996"/>
    <w:rsid w:val="76084E8B"/>
    <w:rsid w:val="767378F9"/>
    <w:rsid w:val="76C8436B"/>
    <w:rsid w:val="781B2BFF"/>
    <w:rsid w:val="79171626"/>
    <w:rsid w:val="7A1D0703"/>
    <w:rsid w:val="7A8C6E3E"/>
    <w:rsid w:val="7B45315E"/>
    <w:rsid w:val="7D1F130D"/>
    <w:rsid w:val="7D204BCD"/>
    <w:rsid w:val="7D7D3367"/>
    <w:rsid w:val="7E2E4F1B"/>
    <w:rsid w:val="7E746C9E"/>
    <w:rsid w:val="7FBC6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E24E5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2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2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24E55"/>
    <w:rPr>
      <w:sz w:val="24"/>
    </w:rPr>
  </w:style>
  <w:style w:type="character" w:styleId="a6">
    <w:name w:val="FollowedHyperlink"/>
    <w:basedOn w:val="a0"/>
    <w:qFormat/>
    <w:rsid w:val="00E24E55"/>
    <w:rPr>
      <w:rFonts w:ascii="微软雅黑" w:eastAsia="微软雅黑" w:hAnsi="微软雅黑" w:cs="微软雅黑" w:hint="eastAsia"/>
      <w:color w:val="800080"/>
      <w:u w:val="none"/>
    </w:rPr>
  </w:style>
  <w:style w:type="character" w:styleId="a7">
    <w:name w:val="Emphasis"/>
    <w:basedOn w:val="a0"/>
    <w:qFormat/>
    <w:rsid w:val="00E24E55"/>
    <w:rPr>
      <w:rFonts w:ascii="微软雅黑" w:eastAsia="微软雅黑" w:hAnsi="微软雅黑" w:cs="微软雅黑" w:hint="eastAsia"/>
      <w:i/>
    </w:rPr>
  </w:style>
  <w:style w:type="character" w:styleId="a8">
    <w:name w:val="Hyperlink"/>
    <w:basedOn w:val="a0"/>
    <w:qFormat/>
    <w:rsid w:val="00E24E55"/>
    <w:rPr>
      <w:rFonts w:ascii="微软雅黑" w:eastAsia="微软雅黑" w:hAnsi="微软雅黑" w:cs="微软雅黑" w:hint="eastAsia"/>
      <w:color w:val="0000FF"/>
      <w:u w:val="none"/>
    </w:rPr>
  </w:style>
  <w:style w:type="paragraph" w:customStyle="1" w:styleId="10">
    <w:name w:val="列出段落1"/>
    <w:basedOn w:val="a"/>
    <w:uiPriority w:val="34"/>
    <w:qFormat/>
    <w:rsid w:val="00E24E55"/>
    <w:pPr>
      <w:ind w:firstLineChars="200" w:firstLine="420"/>
    </w:pPr>
  </w:style>
  <w:style w:type="paragraph" w:customStyle="1" w:styleId="article-title">
    <w:name w:val="article-title"/>
    <w:basedOn w:val="a"/>
    <w:qFormat/>
    <w:rsid w:val="00E24E55"/>
    <w:pPr>
      <w:spacing w:line="540" w:lineRule="atLeast"/>
      <w:jc w:val="center"/>
    </w:pPr>
    <w:rPr>
      <w:rFonts w:cs="Times New Roman"/>
      <w:color w:val="333333"/>
      <w:kern w:val="0"/>
      <w:sz w:val="27"/>
      <w:szCs w:val="27"/>
    </w:rPr>
  </w:style>
  <w:style w:type="character" w:customStyle="1" w:styleId="Char0">
    <w:name w:val="页眉 Char"/>
    <w:basedOn w:val="a0"/>
    <w:link w:val="a4"/>
    <w:uiPriority w:val="99"/>
    <w:rsid w:val="00E24E5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24E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EE2E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6CDCDF9-DC1D-4D7A-A88A-85E037660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192</Words>
  <Characters>1097</Characters>
  <Application>Microsoft Office Word</Application>
  <DocSecurity>0</DocSecurity>
  <Lines>9</Lines>
  <Paragraphs>2</Paragraphs>
  <ScaleCrop>false</ScaleCrop>
  <Company>Sky123.Org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郭建彬</cp:lastModifiedBy>
  <cp:revision>45</cp:revision>
  <cp:lastPrinted>2021-04-12T00:08:00Z</cp:lastPrinted>
  <dcterms:created xsi:type="dcterms:W3CDTF">2016-04-05T08:10:00Z</dcterms:created>
  <dcterms:modified xsi:type="dcterms:W3CDTF">2021-04-20T00:24:00Z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