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B4A" w:rsidRDefault="00C02B4A" w:rsidP="00C02B4A">
      <w:pPr>
        <w:jc w:val="center"/>
        <w:rPr>
          <w:rFonts w:ascii="仿宋" w:eastAsia="仿宋" w:hAnsi="仿宋" w:cs="仿宋" w:hint="eastAsia"/>
          <w:b/>
          <w:bCs/>
          <w:sz w:val="36"/>
          <w:szCs w:val="36"/>
        </w:rPr>
      </w:pPr>
      <w:r>
        <w:rPr>
          <w:rFonts w:ascii="仿宋" w:eastAsia="仿宋" w:hAnsi="仿宋" w:cs="仿宋" w:hint="eastAsia"/>
          <w:b/>
          <w:bCs/>
          <w:sz w:val="36"/>
          <w:szCs w:val="36"/>
        </w:rPr>
        <w:t>关于组织开展第七届书香江淮 “品读经典 对话信仰</w:t>
      </w:r>
    </w:p>
    <w:p w:rsidR="00C02B4A" w:rsidRDefault="00C02B4A" w:rsidP="00C02B4A">
      <w:pPr>
        <w:jc w:val="center"/>
        <w:rPr>
          <w:rFonts w:ascii="仿宋" w:eastAsia="仿宋" w:hAnsi="仿宋" w:cs="仿宋" w:hint="eastAsia"/>
          <w:b/>
          <w:bCs/>
          <w:sz w:val="36"/>
          <w:szCs w:val="36"/>
        </w:rPr>
      </w:pPr>
      <w:r>
        <w:rPr>
          <w:rFonts w:ascii="仿宋" w:eastAsia="仿宋" w:hAnsi="仿宋" w:cs="仿宋" w:hint="eastAsia"/>
          <w:b/>
          <w:bCs/>
          <w:sz w:val="36"/>
          <w:szCs w:val="36"/>
        </w:rPr>
        <w:t>弘扬社会主义核心价值观</w:t>
      </w:r>
      <w:proofErr w:type="gramStart"/>
      <w:r>
        <w:rPr>
          <w:rFonts w:ascii="仿宋" w:eastAsia="仿宋" w:hAnsi="仿宋" w:cs="仿宋" w:hint="eastAsia"/>
          <w:b/>
          <w:bCs/>
          <w:sz w:val="36"/>
          <w:szCs w:val="36"/>
        </w:rPr>
        <w:t>”</w:t>
      </w:r>
      <w:proofErr w:type="gramEnd"/>
      <w:r>
        <w:rPr>
          <w:rFonts w:ascii="仿宋" w:eastAsia="仿宋" w:hAnsi="仿宋" w:cs="仿宋" w:hint="eastAsia"/>
          <w:b/>
          <w:bCs/>
          <w:sz w:val="36"/>
          <w:szCs w:val="36"/>
        </w:rPr>
        <w:t>互联网阅读系列活动的通知</w:t>
      </w:r>
    </w:p>
    <w:p w:rsidR="00C02B4A" w:rsidRDefault="00C02B4A" w:rsidP="00C02B4A">
      <w:pPr>
        <w:jc w:val="center"/>
        <w:rPr>
          <w:rFonts w:ascii="仿宋" w:eastAsia="仿宋" w:hAnsi="仿宋" w:cs="仿宋" w:hint="eastAsia"/>
          <w:sz w:val="36"/>
          <w:szCs w:val="36"/>
        </w:rPr>
      </w:pPr>
    </w:p>
    <w:p w:rsidR="00C02B4A" w:rsidRDefault="00C02B4A" w:rsidP="00C02B4A">
      <w:pPr>
        <w:spacing w:line="420" w:lineRule="exact"/>
        <w:rPr>
          <w:rFonts w:ascii="仿宋" w:eastAsia="仿宋" w:hAnsi="仿宋" w:cs="仿宋" w:hint="eastAsia"/>
          <w:sz w:val="28"/>
          <w:szCs w:val="28"/>
        </w:rPr>
      </w:pPr>
      <w:r>
        <w:rPr>
          <w:rFonts w:ascii="仿宋" w:eastAsia="仿宋" w:hAnsi="仿宋" w:cs="仿宋" w:hint="eastAsia"/>
          <w:sz w:val="28"/>
          <w:szCs w:val="28"/>
        </w:rPr>
        <w:t>安徽省各高校图书馆：</w:t>
      </w:r>
    </w:p>
    <w:p w:rsidR="00C02B4A" w:rsidRPr="00443797" w:rsidRDefault="00C02B4A" w:rsidP="00C02B4A">
      <w:pPr>
        <w:adjustRightInd w:val="0"/>
        <w:spacing w:after="100" w:afterAutospacing="1" w:line="4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党建文化是在党的建设中培育形成的价值观念、理想信念、行为规范等的总和，是党的建设的灵魂与活力之源。一种思想文化的诞生，不是空想出来的，有其特定的社会历史原因。党建文化，是党的建设的灵魂与活力之源，是关系到中华民族的文化自信、文化自强、文化繁荣的信仰源泉，是实现中华民族伟大复兴最重要的指导理论。文化兴则国家兴，文化强则国家强，文化的繁荣兴盛直接关系着中华民族伟大复兴。中国特色社会主义文化，源自于中华民族五千多年文明历史所孕育的中华优秀传统文化，熔铸于党领导人民在革命、建设、改革和发展中创造的革命文化和社会主义先进文化，在中国特色社会主义伟大实践中展现了强大的能量。</w:t>
      </w:r>
    </w:p>
    <w:p w:rsidR="00C02B4A" w:rsidRDefault="00C02B4A" w:rsidP="00C02B4A">
      <w:pPr>
        <w:adjustRightInd w:val="0"/>
        <w:spacing w:after="100" w:afterAutospacing="1" w:line="4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在建党100周年即将来临的背景下，我们将启动第七届“书香江淮”互联网阅读系列活动，请广大师生们踊跃参与，让我们从历史的长河中汲取开拓未来的力量和智慧，共同阅读为人民谋幸福、为民族谋复兴、为世界谋大同的大国篇章。</w:t>
      </w:r>
    </w:p>
    <w:p w:rsidR="00C02B4A" w:rsidRDefault="00C02B4A" w:rsidP="00C02B4A">
      <w:pPr>
        <w:spacing w:line="4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有关事项通知如下：</w:t>
      </w:r>
    </w:p>
    <w:p w:rsidR="00C02B4A" w:rsidRDefault="00C02B4A" w:rsidP="00C02B4A">
      <w:pPr>
        <w:spacing w:before="100" w:beforeAutospacing="1" w:after="100" w:afterAutospacing="1" w:line="420" w:lineRule="exact"/>
        <w:ind w:left="142"/>
        <w:rPr>
          <w:rFonts w:ascii="仿宋" w:eastAsia="仿宋" w:hAnsi="仿宋" w:cs="仿宋" w:hint="eastAsia"/>
          <w:sz w:val="28"/>
          <w:szCs w:val="28"/>
        </w:rPr>
      </w:pPr>
      <w:r>
        <w:rPr>
          <w:rFonts w:ascii="仿宋" w:eastAsia="仿宋" w:hAnsi="仿宋" w:cs="仿宋" w:hint="eastAsia"/>
          <w:b/>
          <w:bCs/>
          <w:sz w:val="28"/>
          <w:szCs w:val="28"/>
        </w:rPr>
        <w:t>一、活动时间</w:t>
      </w:r>
    </w:p>
    <w:p w:rsidR="00C02B4A" w:rsidRDefault="00C02B4A" w:rsidP="00C02B4A">
      <w:pPr>
        <w:spacing w:before="100" w:beforeAutospacing="1" w:after="100" w:afterAutospacing="1" w:line="42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2021年2月1日至2021年6月30日</w:t>
      </w:r>
    </w:p>
    <w:p w:rsidR="00C02B4A" w:rsidRDefault="00C02B4A" w:rsidP="00C02B4A">
      <w:pPr>
        <w:spacing w:before="100" w:beforeAutospacing="1" w:after="100" w:afterAutospacing="1" w:line="420" w:lineRule="exact"/>
        <w:ind w:left="142"/>
        <w:rPr>
          <w:rFonts w:ascii="仿宋" w:eastAsia="仿宋" w:hAnsi="仿宋" w:cs="仿宋" w:hint="eastAsia"/>
          <w:sz w:val="28"/>
          <w:szCs w:val="28"/>
        </w:rPr>
      </w:pPr>
      <w:r>
        <w:rPr>
          <w:rFonts w:ascii="仿宋" w:eastAsia="仿宋" w:hAnsi="仿宋" w:cs="仿宋" w:hint="eastAsia"/>
          <w:b/>
          <w:bCs/>
          <w:sz w:val="28"/>
          <w:szCs w:val="28"/>
        </w:rPr>
        <w:t>二、活动主题</w:t>
      </w:r>
    </w:p>
    <w:p w:rsidR="00C02B4A" w:rsidRDefault="00C02B4A" w:rsidP="00C02B4A">
      <w:pPr>
        <w:spacing w:before="100" w:beforeAutospacing="1" w:after="100" w:afterAutospacing="1" w:line="420" w:lineRule="exact"/>
        <w:ind w:left="142" w:firstLineChars="200" w:firstLine="560"/>
        <w:rPr>
          <w:rFonts w:ascii="仿宋" w:eastAsia="仿宋" w:hAnsi="仿宋" w:cs="仿宋" w:hint="eastAsia"/>
          <w:sz w:val="28"/>
          <w:szCs w:val="28"/>
        </w:rPr>
      </w:pPr>
      <w:r>
        <w:rPr>
          <w:rFonts w:ascii="仿宋" w:eastAsia="仿宋" w:hAnsi="仿宋" w:cs="仿宋" w:hint="eastAsia"/>
          <w:sz w:val="28"/>
          <w:szCs w:val="28"/>
        </w:rPr>
        <w:t xml:space="preserve">品读经典 对话信仰 弘扬社会主义核心价值观 </w:t>
      </w:r>
    </w:p>
    <w:p w:rsidR="00C02B4A" w:rsidRDefault="00C02B4A" w:rsidP="00C02B4A">
      <w:pPr>
        <w:spacing w:before="100" w:beforeAutospacing="1" w:after="100" w:afterAutospacing="1" w:line="420" w:lineRule="exact"/>
        <w:ind w:left="142"/>
        <w:rPr>
          <w:rFonts w:ascii="仿宋" w:eastAsia="仿宋" w:hAnsi="仿宋" w:cs="仿宋" w:hint="eastAsia"/>
          <w:sz w:val="28"/>
          <w:szCs w:val="28"/>
        </w:rPr>
      </w:pPr>
      <w:r>
        <w:rPr>
          <w:rFonts w:ascii="仿宋" w:eastAsia="仿宋" w:hAnsi="仿宋" w:cs="仿宋" w:hint="eastAsia"/>
          <w:b/>
          <w:bCs/>
          <w:sz w:val="28"/>
          <w:szCs w:val="28"/>
        </w:rPr>
        <w:t>三、活动对象</w:t>
      </w:r>
    </w:p>
    <w:p w:rsidR="00C02B4A" w:rsidRDefault="00C02B4A" w:rsidP="00C02B4A">
      <w:pPr>
        <w:spacing w:before="100" w:beforeAutospacing="1" w:after="100" w:afterAutospacing="1" w:line="420" w:lineRule="exact"/>
        <w:ind w:leftChars="64" w:left="141" w:firstLineChars="200" w:firstLine="560"/>
        <w:rPr>
          <w:rFonts w:ascii="仿宋" w:eastAsia="仿宋" w:hAnsi="仿宋" w:cs="仿宋" w:hint="eastAsia"/>
          <w:sz w:val="28"/>
          <w:szCs w:val="28"/>
        </w:rPr>
      </w:pPr>
      <w:r>
        <w:rPr>
          <w:rFonts w:ascii="仿宋" w:eastAsia="仿宋" w:hAnsi="仿宋" w:cs="仿宋" w:hint="eastAsia"/>
          <w:sz w:val="28"/>
          <w:szCs w:val="28"/>
        </w:rPr>
        <w:t>安徽省各高校全体师生</w:t>
      </w:r>
    </w:p>
    <w:p w:rsidR="00C02B4A" w:rsidRDefault="00C02B4A" w:rsidP="00C02B4A">
      <w:pPr>
        <w:spacing w:before="100" w:beforeAutospacing="1" w:after="100" w:afterAutospacing="1" w:line="420" w:lineRule="exact"/>
        <w:ind w:left="142"/>
        <w:rPr>
          <w:rFonts w:ascii="仿宋" w:eastAsia="仿宋" w:hAnsi="仿宋" w:cs="仿宋" w:hint="eastAsia"/>
          <w:sz w:val="28"/>
          <w:szCs w:val="28"/>
        </w:rPr>
      </w:pPr>
      <w:r>
        <w:rPr>
          <w:rFonts w:ascii="仿宋" w:eastAsia="仿宋" w:hAnsi="仿宋" w:cs="仿宋" w:hint="eastAsia"/>
          <w:b/>
          <w:bCs/>
          <w:sz w:val="28"/>
          <w:szCs w:val="28"/>
        </w:rPr>
        <w:lastRenderedPageBreak/>
        <w:t>四、活动形式</w:t>
      </w:r>
    </w:p>
    <w:p w:rsidR="00C02B4A" w:rsidRDefault="00C02B4A" w:rsidP="00C02B4A">
      <w:pPr>
        <w:spacing w:before="100" w:beforeAutospacing="1" w:after="100" w:afterAutospacing="1" w:line="420" w:lineRule="exact"/>
        <w:ind w:leftChars="64" w:left="141" w:firstLineChars="200" w:firstLine="560"/>
        <w:rPr>
          <w:rFonts w:ascii="仿宋" w:eastAsia="仿宋" w:hAnsi="仿宋" w:cs="仿宋" w:hint="eastAsia"/>
          <w:color w:val="C00000"/>
          <w:sz w:val="28"/>
          <w:szCs w:val="28"/>
        </w:rPr>
      </w:pPr>
      <w:r>
        <w:rPr>
          <w:rFonts w:ascii="仿宋" w:eastAsia="仿宋" w:hAnsi="仿宋" w:cs="仿宋" w:hint="eastAsia"/>
          <w:sz w:val="28"/>
          <w:szCs w:val="28"/>
        </w:rPr>
        <w:t>1. 在线读书征文活动；</w:t>
      </w:r>
    </w:p>
    <w:p w:rsidR="00C02B4A" w:rsidRDefault="00C02B4A" w:rsidP="00C02B4A">
      <w:pPr>
        <w:spacing w:before="100" w:beforeAutospacing="1" w:after="100" w:afterAutospacing="1" w:line="420" w:lineRule="exact"/>
        <w:ind w:left="142" w:firstLineChars="200" w:firstLine="560"/>
        <w:rPr>
          <w:rFonts w:ascii="仿宋" w:eastAsia="仿宋" w:hAnsi="仿宋" w:cs="仿宋" w:hint="eastAsia"/>
          <w:sz w:val="28"/>
          <w:szCs w:val="28"/>
        </w:rPr>
      </w:pPr>
      <w:r>
        <w:rPr>
          <w:rFonts w:ascii="仿宋" w:eastAsia="仿宋" w:hAnsi="仿宋" w:cs="仿宋" w:hint="eastAsia"/>
          <w:sz w:val="28"/>
          <w:szCs w:val="28"/>
        </w:rPr>
        <w:t>2.“</w:t>
      </w:r>
      <w:r w:rsidRPr="0011301D">
        <w:rPr>
          <w:rFonts w:ascii="仿宋" w:eastAsia="仿宋" w:hAnsi="仿宋" w:cs="仿宋" w:hint="eastAsia"/>
          <w:sz w:val="28"/>
          <w:szCs w:val="28"/>
        </w:rPr>
        <w:t>辉煌</w:t>
      </w:r>
      <w:r>
        <w:rPr>
          <w:rFonts w:ascii="仿宋" w:eastAsia="仿宋" w:hAnsi="仿宋" w:cs="仿宋" w:hint="eastAsia"/>
          <w:sz w:val="28"/>
          <w:szCs w:val="28"/>
        </w:rPr>
        <w:t>中国”摄影作品征集活动；</w:t>
      </w:r>
    </w:p>
    <w:p w:rsidR="00C02B4A" w:rsidRDefault="00C02B4A" w:rsidP="00C02B4A">
      <w:pPr>
        <w:spacing w:before="100" w:beforeAutospacing="1" w:after="100" w:afterAutospacing="1" w:line="420" w:lineRule="exact"/>
        <w:ind w:left="142" w:firstLineChars="200" w:firstLine="560"/>
        <w:rPr>
          <w:rFonts w:ascii="仿宋" w:eastAsia="仿宋" w:hAnsi="仿宋" w:cs="仿宋" w:hint="eastAsia"/>
          <w:sz w:val="28"/>
          <w:szCs w:val="28"/>
        </w:rPr>
      </w:pPr>
      <w:r>
        <w:rPr>
          <w:rFonts w:ascii="仿宋" w:eastAsia="仿宋" w:hAnsi="仿宋" w:cs="仿宋" w:hint="eastAsia"/>
          <w:sz w:val="28"/>
          <w:szCs w:val="28"/>
        </w:rPr>
        <w:t>3.“青年心向党”朗诵活动。</w:t>
      </w:r>
    </w:p>
    <w:p w:rsidR="00C02B4A" w:rsidRDefault="00C02B4A" w:rsidP="00C02B4A">
      <w:pPr>
        <w:spacing w:before="100" w:beforeAutospacing="1" w:after="100" w:afterAutospacing="1" w:line="420" w:lineRule="exact"/>
        <w:ind w:left="142"/>
        <w:rPr>
          <w:rFonts w:ascii="仿宋" w:eastAsia="仿宋" w:hAnsi="仿宋" w:cs="仿宋" w:hint="eastAsia"/>
          <w:sz w:val="28"/>
          <w:szCs w:val="28"/>
        </w:rPr>
      </w:pPr>
      <w:r>
        <w:rPr>
          <w:rFonts w:ascii="仿宋" w:eastAsia="仿宋" w:hAnsi="仿宋" w:cs="仿宋" w:hint="eastAsia"/>
          <w:b/>
          <w:bCs/>
          <w:sz w:val="28"/>
          <w:szCs w:val="28"/>
        </w:rPr>
        <w:t>五、参与办法</w:t>
      </w:r>
    </w:p>
    <w:p w:rsidR="00C02B4A" w:rsidRDefault="00C02B4A" w:rsidP="00C02B4A">
      <w:pPr>
        <w:spacing w:before="100" w:beforeAutospacing="1" w:after="100" w:afterAutospacing="1" w:line="420" w:lineRule="exact"/>
        <w:ind w:left="142" w:firstLineChars="200" w:firstLine="560"/>
        <w:rPr>
          <w:rFonts w:ascii="仿宋" w:eastAsia="仿宋" w:hAnsi="仿宋" w:cs="仿宋" w:hint="eastAsia"/>
          <w:color w:val="000000"/>
          <w:sz w:val="28"/>
          <w:szCs w:val="28"/>
        </w:rPr>
      </w:pPr>
      <w:r>
        <w:rPr>
          <w:rFonts w:ascii="仿宋" w:eastAsia="仿宋" w:hAnsi="仿宋" w:cs="仿宋" w:hint="eastAsia"/>
          <w:sz w:val="28"/>
          <w:szCs w:val="28"/>
        </w:rPr>
        <w:t>此次阅读系列活动将在“书香江淮”（sxahtgw.chineseall.cn）互联网阅读平台上进行，参加活动投稿请联系本校图书馆咨询登陆</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信息，或自行注册用户（注册时选择所在学校</w:t>
      </w:r>
      <w:proofErr w:type="gramStart"/>
      <w:r>
        <w:rPr>
          <w:rFonts w:ascii="仿宋" w:eastAsia="仿宋" w:hAnsi="仿宋" w:cs="仿宋" w:hint="eastAsia"/>
          <w:sz w:val="28"/>
          <w:szCs w:val="28"/>
        </w:rPr>
        <w:t>且信息</w:t>
      </w:r>
      <w:proofErr w:type="gramEnd"/>
      <w:r>
        <w:rPr>
          <w:rFonts w:ascii="仿宋" w:eastAsia="仿宋" w:hAnsi="仿宋" w:cs="仿宋" w:hint="eastAsia"/>
          <w:sz w:val="28"/>
          <w:szCs w:val="28"/>
        </w:rPr>
        <w:t>要求真实全面）。登陆活动官网上传作品，投稿请务必注明有效联系方式，以便获奖联系，未留联系</w:t>
      </w:r>
      <w:r>
        <w:rPr>
          <w:rFonts w:ascii="仿宋" w:eastAsia="仿宋" w:hAnsi="仿宋" w:cs="仿宋" w:hint="eastAsia"/>
          <w:color w:val="000000"/>
          <w:sz w:val="28"/>
          <w:szCs w:val="28"/>
        </w:rPr>
        <w:t>方式者视为自动放弃评选资格。</w:t>
      </w:r>
    </w:p>
    <w:p w:rsidR="00C02B4A" w:rsidRDefault="00C02B4A" w:rsidP="00C02B4A">
      <w:pPr>
        <w:spacing w:before="100" w:beforeAutospacing="1" w:after="100" w:afterAutospacing="1" w:line="420" w:lineRule="exact"/>
        <w:ind w:left="142"/>
        <w:rPr>
          <w:rFonts w:ascii="仿宋" w:eastAsia="仿宋" w:hAnsi="仿宋" w:cs="仿宋" w:hint="eastAsia"/>
          <w:b/>
          <w:bCs/>
          <w:color w:val="000000"/>
          <w:sz w:val="28"/>
          <w:szCs w:val="28"/>
        </w:rPr>
      </w:pPr>
      <w:r>
        <w:rPr>
          <w:rFonts w:ascii="仿宋" w:eastAsia="仿宋" w:hAnsi="仿宋" w:cs="仿宋" w:hint="eastAsia"/>
          <w:b/>
          <w:bCs/>
          <w:color w:val="000000"/>
          <w:sz w:val="28"/>
          <w:szCs w:val="28"/>
        </w:rPr>
        <w:t>（一）活动内容</w:t>
      </w:r>
    </w:p>
    <w:p w:rsidR="00C02B4A" w:rsidRDefault="00C02B4A" w:rsidP="00C02B4A">
      <w:pPr>
        <w:spacing w:before="100" w:beforeAutospacing="1" w:after="100" w:afterAutospacing="1" w:line="420" w:lineRule="exact"/>
        <w:ind w:left="142"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由省图工委在“书香江淮”（sxahtgw.chineseall.cn）互联网阅读平台上精选21种宣扬社会主义信仰教育意义的经典读物作为本次活动的推荐书目。</w:t>
      </w:r>
    </w:p>
    <w:p w:rsidR="00C02B4A" w:rsidRDefault="00C02B4A" w:rsidP="00C02B4A">
      <w:pPr>
        <w:spacing w:before="100" w:beforeAutospacing="1" w:after="100" w:afterAutospacing="1" w:line="420" w:lineRule="exact"/>
        <w:ind w:left="142"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省内各高校根据活动主题指导学生开展线上阅读活动，高校学生可通过阅读推荐的经典著作以及与本次主题相关的其他正版数字图书，了解活动详情，开展读书交流。</w:t>
      </w:r>
    </w:p>
    <w:p w:rsidR="00C02B4A" w:rsidRDefault="00C02B4A" w:rsidP="00C02B4A">
      <w:pPr>
        <w:spacing w:before="100" w:beforeAutospacing="1" w:after="100" w:afterAutospacing="1" w:line="420" w:lineRule="exact"/>
        <w:ind w:left="142"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省内各高校师生可登陆安徽省高校图工委图书馆网站(http://210.45.210.2/TgwSite/Default.aspx)链接到或直接登陆“书香江淮”（sxahtgw.chineseall.cn）平台，也可通过各高校图书馆登陆由活动组织方为各高校开通的大学生登陆平台（</w:t>
      </w:r>
      <w:proofErr w:type="gramStart"/>
      <w:r>
        <w:rPr>
          <w:rFonts w:ascii="仿宋" w:eastAsia="仿宋" w:hAnsi="仿宋" w:cs="仿宋" w:hint="eastAsia"/>
          <w:color w:val="000000"/>
          <w:sz w:val="28"/>
          <w:szCs w:val="28"/>
        </w:rPr>
        <w:t>网址见</w:t>
      </w:r>
      <w:proofErr w:type="gramEnd"/>
      <w:r>
        <w:rPr>
          <w:rFonts w:ascii="仿宋" w:eastAsia="仿宋" w:hAnsi="仿宋" w:cs="仿宋" w:hint="eastAsia"/>
          <w:color w:val="000000"/>
          <w:sz w:val="28"/>
          <w:szCs w:val="28"/>
        </w:rPr>
        <w:t>附件一）。</w:t>
      </w:r>
    </w:p>
    <w:p w:rsidR="00C02B4A" w:rsidRDefault="00C02B4A" w:rsidP="00C02B4A">
      <w:pPr>
        <w:spacing w:before="100" w:beforeAutospacing="1" w:after="100" w:afterAutospacing="1" w:line="420" w:lineRule="exact"/>
        <w:ind w:left="142"/>
        <w:rPr>
          <w:rFonts w:ascii="仿宋" w:eastAsia="仿宋" w:hAnsi="仿宋" w:cs="仿宋" w:hint="eastAsia"/>
          <w:b/>
          <w:bCs/>
          <w:color w:val="000000"/>
          <w:sz w:val="28"/>
          <w:szCs w:val="28"/>
        </w:rPr>
      </w:pPr>
      <w:r>
        <w:rPr>
          <w:rFonts w:ascii="仿宋" w:eastAsia="仿宋" w:hAnsi="仿宋" w:cs="仿宋" w:hint="eastAsia"/>
          <w:b/>
          <w:bCs/>
          <w:color w:val="000000"/>
          <w:sz w:val="28"/>
          <w:szCs w:val="28"/>
        </w:rPr>
        <w:t>（二）活动要求</w:t>
      </w:r>
    </w:p>
    <w:p w:rsidR="00C02B4A" w:rsidRDefault="00C02B4A" w:rsidP="00C02B4A">
      <w:pPr>
        <w:spacing w:before="100" w:beforeAutospacing="1" w:after="100" w:afterAutospacing="1" w:line="420" w:lineRule="exact"/>
        <w:ind w:left="142"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1.“品读经典 对话信仰 弘扬社会主义核心价值观”互联网读书征文活动：根据推荐书目中感触最深、最喜爱、最能表达社会主</w:t>
      </w:r>
      <w:r>
        <w:rPr>
          <w:rFonts w:ascii="仿宋" w:eastAsia="仿宋" w:hAnsi="仿宋" w:cs="仿宋" w:hint="eastAsia"/>
          <w:color w:val="000000"/>
          <w:sz w:val="28"/>
          <w:szCs w:val="28"/>
        </w:rPr>
        <w:lastRenderedPageBreak/>
        <w:t xml:space="preserve">义核心价值观的篇章、段落、语句，写下读后感。字数不超过1500字。 </w:t>
      </w:r>
    </w:p>
    <w:p w:rsidR="00C02B4A" w:rsidRDefault="00C02B4A" w:rsidP="00C02B4A">
      <w:pPr>
        <w:spacing w:before="100" w:beforeAutospacing="1" w:after="100" w:afterAutospacing="1" w:line="420" w:lineRule="exact"/>
        <w:ind w:left="142"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2.“</w:t>
      </w:r>
      <w:r w:rsidRPr="0011301D">
        <w:rPr>
          <w:rFonts w:ascii="仿宋" w:eastAsia="仿宋" w:hAnsi="仿宋" w:cs="仿宋" w:hint="eastAsia"/>
          <w:color w:val="000000"/>
          <w:sz w:val="28"/>
          <w:szCs w:val="28"/>
        </w:rPr>
        <w:t>辉煌中国</w:t>
      </w:r>
      <w:r>
        <w:rPr>
          <w:rFonts w:ascii="仿宋" w:eastAsia="仿宋" w:hAnsi="仿宋" w:cs="仿宋" w:hint="eastAsia"/>
          <w:color w:val="000000"/>
          <w:sz w:val="28"/>
          <w:szCs w:val="28"/>
        </w:rPr>
        <w:t>”摄影活动：通过捕捉阅读瞬间，记录与阅读主题相关的反映</w:t>
      </w:r>
      <w:r w:rsidRPr="0011301D">
        <w:rPr>
          <w:rFonts w:ascii="仿宋" w:eastAsia="仿宋" w:hAnsi="仿宋" w:cs="仿宋" w:hint="eastAsia"/>
          <w:color w:val="000000"/>
          <w:sz w:val="28"/>
          <w:szCs w:val="28"/>
        </w:rPr>
        <w:t>建党1</w:t>
      </w:r>
      <w:r w:rsidRPr="0011301D">
        <w:rPr>
          <w:rFonts w:ascii="仿宋" w:eastAsia="仿宋" w:hAnsi="仿宋" w:cs="仿宋"/>
          <w:color w:val="000000"/>
          <w:sz w:val="28"/>
          <w:szCs w:val="28"/>
        </w:rPr>
        <w:t>00</w:t>
      </w:r>
      <w:r w:rsidRPr="0011301D">
        <w:rPr>
          <w:rFonts w:ascii="仿宋" w:eastAsia="仿宋" w:hAnsi="仿宋" w:cs="仿宋" w:hint="eastAsia"/>
          <w:color w:val="000000"/>
          <w:sz w:val="28"/>
          <w:szCs w:val="28"/>
        </w:rPr>
        <w:t>年来辉煌成就的实景（如重要革命遗迹、重大工程项目、重要活动场景等）</w:t>
      </w:r>
      <w:r>
        <w:rPr>
          <w:rFonts w:ascii="仿宋" w:eastAsia="仿宋" w:hAnsi="仿宋" w:cs="仿宋" w:hint="eastAsia"/>
          <w:color w:val="000000"/>
          <w:sz w:val="28"/>
          <w:szCs w:val="28"/>
        </w:rPr>
        <w:t>，并配有不少于100字的图片说明，图片格式为JPG或PNG，图片大小不超过10MB，分别率不低于72DPI。不得进行PS等影响作品真实性的修饰和操作，提交摄影作品文件名称格式要求：学校名称+摄影作品名称+联系方式，不符合要求的摄影提交作品视为放弃评选资格，作品提交至邮箱：</w:t>
      </w:r>
      <w:r>
        <w:rPr>
          <w:rFonts w:ascii="宋体" w:hAnsi="宋体" w:cs="宋体"/>
          <w:sz w:val="24"/>
          <w:szCs w:val="24"/>
        </w:rPr>
        <w:t>shihs@col.com</w:t>
      </w:r>
    </w:p>
    <w:p w:rsidR="00C02B4A" w:rsidRDefault="00C02B4A" w:rsidP="00C02B4A">
      <w:pPr>
        <w:spacing w:before="100" w:beforeAutospacing="1" w:after="100" w:afterAutospacing="1" w:line="420" w:lineRule="exact"/>
        <w:ind w:left="142" w:firstLineChars="200" w:firstLine="560"/>
        <w:rPr>
          <w:rFonts w:ascii="仿宋" w:hAnsi="仿宋" w:cs="仿宋" w:hint="eastAsia"/>
          <w:color w:val="000000"/>
          <w:sz w:val="28"/>
          <w:szCs w:val="28"/>
        </w:rPr>
      </w:pPr>
      <w:r>
        <w:rPr>
          <w:rFonts w:ascii="仿宋" w:eastAsia="仿宋" w:hAnsi="仿宋" w:cs="仿宋" w:hint="eastAsia"/>
          <w:color w:val="000000"/>
          <w:sz w:val="28"/>
          <w:szCs w:val="28"/>
        </w:rPr>
        <w:t>3.“</w:t>
      </w:r>
      <w:r>
        <w:rPr>
          <w:rFonts w:ascii="仿宋" w:eastAsia="仿宋" w:hAnsi="仿宋" w:cs="仿宋" w:hint="eastAsia"/>
          <w:sz w:val="28"/>
          <w:szCs w:val="28"/>
        </w:rPr>
        <w:t>青年心向党</w:t>
      </w:r>
      <w:r>
        <w:rPr>
          <w:rFonts w:ascii="仿宋" w:eastAsia="仿宋" w:hAnsi="仿宋" w:cs="仿宋" w:hint="eastAsia"/>
          <w:color w:val="000000"/>
          <w:sz w:val="28"/>
          <w:szCs w:val="28"/>
        </w:rPr>
        <w:t>”朗诵活动：根据</w:t>
      </w:r>
      <w:proofErr w:type="gramStart"/>
      <w:r>
        <w:rPr>
          <w:rFonts w:ascii="仿宋" w:eastAsia="仿宋" w:hAnsi="仿宋" w:cs="仿宋" w:hint="eastAsia"/>
          <w:color w:val="000000"/>
          <w:sz w:val="28"/>
          <w:szCs w:val="28"/>
        </w:rPr>
        <w:t>本主题</w:t>
      </w:r>
      <w:proofErr w:type="gramEnd"/>
      <w:r>
        <w:rPr>
          <w:rFonts w:ascii="仿宋" w:eastAsia="仿宋" w:hAnsi="仿宋" w:cs="仿宋" w:hint="eastAsia"/>
          <w:color w:val="000000"/>
          <w:sz w:val="28"/>
          <w:szCs w:val="28"/>
        </w:rPr>
        <w:t>自行录制音频文件，朗诵音频由图书馆进行初选，每个学校图书馆为单位提交不低于3份作品，每份作品文件名称格式要求：学校名称+朗诵作品名称+联系方式，并由学校图书馆进行表格汇总，每个学校提交5份作品，不符合要求的作品视为放弃评选资格，作品提交截止后由评审专家评选出20篇优秀作品进行现场朗诵比赛，作品提交至邮箱：</w:t>
      </w:r>
      <w:r>
        <w:rPr>
          <w:rFonts w:ascii="宋体" w:hAnsi="宋体" w:cs="宋体"/>
          <w:sz w:val="24"/>
          <w:szCs w:val="24"/>
        </w:rPr>
        <w:t>shihs@col.com</w:t>
      </w:r>
    </w:p>
    <w:p w:rsidR="00C02B4A" w:rsidRDefault="00C02B4A" w:rsidP="00C02B4A">
      <w:pPr>
        <w:spacing w:before="100" w:beforeAutospacing="1" w:after="100" w:afterAutospacing="1" w:line="420" w:lineRule="exact"/>
        <w:ind w:left="142" w:firstLineChars="200" w:firstLine="562"/>
        <w:rPr>
          <w:rFonts w:ascii="仿宋" w:eastAsia="仿宋" w:hAnsi="仿宋" w:cs="仿宋" w:hint="eastAsia"/>
          <w:b/>
          <w:bCs/>
          <w:color w:val="000000"/>
          <w:sz w:val="28"/>
          <w:szCs w:val="28"/>
        </w:rPr>
      </w:pPr>
      <w:r>
        <w:rPr>
          <w:rFonts w:ascii="仿宋" w:eastAsia="仿宋" w:hAnsi="仿宋" w:cs="仿宋" w:hint="eastAsia"/>
          <w:b/>
          <w:bCs/>
          <w:color w:val="000000"/>
          <w:sz w:val="28"/>
          <w:szCs w:val="28"/>
        </w:rPr>
        <w:t>评选要求</w:t>
      </w:r>
    </w:p>
    <w:p w:rsidR="00C02B4A" w:rsidRDefault="00C02B4A" w:rsidP="00C02B4A">
      <w:pPr>
        <w:spacing w:before="100" w:beforeAutospacing="1" w:after="100" w:afterAutospacing="1" w:line="420" w:lineRule="exact"/>
        <w:ind w:left="142"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所有参赛作品必须为原创，发现抄袭、剽窃行为的，取消参赛资格。涉及侵权责任的，由其本人承担。</w:t>
      </w:r>
    </w:p>
    <w:p w:rsidR="00C02B4A" w:rsidRDefault="00C02B4A" w:rsidP="00C02B4A">
      <w:pPr>
        <w:spacing w:before="100" w:beforeAutospacing="1" w:after="100" w:afterAutospacing="1" w:line="420" w:lineRule="exact"/>
        <w:ind w:left="142"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主办单位拥有作品的推荐权、发布权和出版权，作者拥有著作署名权。</w:t>
      </w:r>
    </w:p>
    <w:p w:rsidR="00C02B4A" w:rsidRDefault="00C02B4A" w:rsidP="00C02B4A">
      <w:pPr>
        <w:spacing w:before="100" w:beforeAutospacing="1" w:after="100" w:afterAutospacing="1" w:line="420" w:lineRule="exact"/>
        <w:ind w:left="142"/>
        <w:rPr>
          <w:rFonts w:ascii="仿宋" w:eastAsia="仿宋" w:hAnsi="仿宋" w:cs="仿宋" w:hint="eastAsia"/>
          <w:sz w:val="28"/>
          <w:szCs w:val="28"/>
        </w:rPr>
      </w:pPr>
      <w:r>
        <w:rPr>
          <w:rFonts w:ascii="仿宋" w:eastAsia="仿宋" w:hAnsi="仿宋" w:cs="仿宋" w:hint="eastAsia"/>
          <w:b/>
          <w:bCs/>
          <w:sz w:val="28"/>
          <w:szCs w:val="28"/>
        </w:rPr>
        <w:t>六、奖项设置</w:t>
      </w:r>
    </w:p>
    <w:p w:rsidR="00C02B4A" w:rsidRDefault="00C02B4A" w:rsidP="00C02B4A">
      <w:pPr>
        <w:spacing w:before="100" w:beforeAutospacing="1" w:after="100" w:afterAutospacing="1" w:line="420" w:lineRule="exact"/>
        <w:ind w:left="142" w:firstLineChars="200" w:firstLine="560"/>
        <w:rPr>
          <w:rFonts w:ascii="仿宋" w:eastAsia="仿宋" w:hAnsi="仿宋" w:cs="仿宋" w:hint="eastAsia"/>
          <w:sz w:val="28"/>
          <w:szCs w:val="28"/>
        </w:rPr>
      </w:pPr>
      <w:r>
        <w:rPr>
          <w:rFonts w:ascii="仿宋" w:eastAsia="仿宋" w:hAnsi="仿宋" w:cs="仿宋" w:hint="eastAsia"/>
          <w:sz w:val="28"/>
          <w:szCs w:val="28"/>
        </w:rPr>
        <w:t>此次活动的评审委员会由省图工委专家组成。</w:t>
      </w:r>
    </w:p>
    <w:p w:rsidR="00C02B4A" w:rsidRDefault="00C02B4A" w:rsidP="00C02B4A">
      <w:pPr>
        <w:spacing w:before="100" w:beforeAutospacing="1" w:after="100" w:afterAutospacing="1" w:line="420" w:lineRule="exact"/>
        <w:ind w:left="142" w:firstLineChars="200" w:firstLine="560"/>
        <w:rPr>
          <w:rFonts w:ascii="仿宋" w:eastAsia="仿宋" w:hAnsi="仿宋" w:cs="仿宋" w:hint="eastAsia"/>
          <w:sz w:val="28"/>
          <w:szCs w:val="28"/>
        </w:rPr>
      </w:pPr>
      <w:r>
        <w:rPr>
          <w:rFonts w:ascii="仿宋" w:eastAsia="仿宋" w:hAnsi="仿宋" w:cs="仿宋" w:hint="eastAsia"/>
          <w:sz w:val="28"/>
          <w:szCs w:val="28"/>
        </w:rPr>
        <w:t>征文作品于2021年6月30日截止投稿，由评审委员会评出征文一等奖10名，二等奖20名，三等奖40名，</w:t>
      </w:r>
    </w:p>
    <w:p w:rsidR="00C02B4A" w:rsidRDefault="00C02B4A" w:rsidP="00C02B4A">
      <w:pPr>
        <w:spacing w:before="100" w:beforeAutospacing="1" w:after="100" w:afterAutospacing="1" w:line="420" w:lineRule="exact"/>
        <w:ind w:left="142" w:firstLineChars="200" w:firstLine="560"/>
        <w:rPr>
          <w:rFonts w:ascii="仿宋" w:eastAsia="仿宋" w:hAnsi="仿宋" w:cs="仿宋" w:hint="eastAsia"/>
          <w:sz w:val="28"/>
          <w:szCs w:val="28"/>
        </w:rPr>
      </w:pPr>
      <w:r>
        <w:rPr>
          <w:rFonts w:ascii="仿宋" w:eastAsia="仿宋" w:hAnsi="仿宋" w:cs="仿宋" w:hint="eastAsia"/>
          <w:sz w:val="28"/>
          <w:szCs w:val="28"/>
        </w:rPr>
        <w:t>摄影作品于2021年6月30日截止投稿，由评审委员会评出最美阅读摄影奖10名。</w:t>
      </w:r>
    </w:p>
    <w:p w:rsidR="00C02B4A" w:rsidRDefault="00C02B4A" w:rsidP="00C02B4A">
      <w:pPr>
        <w:spacing w:before="100" w:beforeAutospacing="1" w:after="100" w:afterAutospacing="1" w:line="420" w:lineRule="exact"/>
        <w:ind w:left="142"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朗诵作品于2021年6月30日截止投稿，由评审委员会现场打分评选出一等奖1名，二等奖2名，三等奖4名。</w:t>
      </w:r>
    </w:p>
    <w:p w:rsidR="00C02B4A" w:rsidRDefault="00C02B4A" w:rsidP="00C02B4A">
      <w:pPr>
        <w:spacing w:before="100" w:beforeAutospacing="1" w:after="100" w:afterAutospacing="1" w:line="420" w:lineRule="exact"/>
        <w:ind w:left="142" w:firstLineChars="200" w:firstLine="560"/>
        <w:rPr>
          <w:rFonts w:ascii="仿宋" w:eastAsia="仿宋" w:hAnsi="仿宋" w:cs="仿宋" w:hint="eastAsia"/>
          <w:sz w:val="28"/>
          <w:szCs w:val="28"/>
        </w:rPr>
      </w:pPr>
      <w:r>
        <w:rPr>
          <w:rFonts w:ascii="仿宋" w:eastAsia="仿宋" w:hAnsi="仿宋" w:cs="仿宋" w:hint="eastAsia"/>
          <w:sz w:val="28"/>
          <w:szCs w:val="28"/>
        </w:rPr>
        <w:t>根据参与活动作品数量及学校获奖人数评出最佳组织单位</w:t>
      </w:r>
      <w:r>
        <w:rPr>
          <w:rFonts w:ascii="仿宋" w:eastAsia="仿宋" w:hAnsi="仿宋" w:cs="仿宋"/>
          <w:sz w:val="28"/>
          <w:szCs w:val="28"/>
        </w:rPr>
        <w:t>8</w:t>
      </w:r>
      <w:r>
        <w:rPr>
          <w:rFonts w:ascii="仿宋" w:eastAsia="仿宋" w:hAnsi="仿宋" w:cs="仿宋" w:hint="eastAsia"/>
          <w:sz w:val="28"/>
          <w:szCs w:val="28"/>
        </w:rPr>
        <w:t>名；</w:t>
      </w:r>
    </w:p>
    <w:p w:rsidR="00C02B4A" w:rsidRDefault="00C02B4A" w:rsidP="00C02B4A">
      <w:pPr>
        <w:spacing w:before="100" w:beforeAutospacing="1" w:after="100" w:afterAutospacing="1" w:line="420" w:lineRule="exact"/>
        <w:ind w:left="142" w:firstLineChars="200" w:firstLine="560"/>
        <w:rPr>
          <w:rFonts w:ascii="仿宋" w:eastAsia="仿宋" w:hAnsi="仿宋" w:cs="仿宋" w:hint="eastAsia"/>
          <w:sz w:val="28"/>
          <w:szCs w:val="28"/>
        </w:rPr>
      </w:pPr>
      <w:r>
        <w:rPr>
          <w:rFonts w:ascii="仿宋" w:eastAsia="仿宋" w:hAnsi="仿宋" w:cs="仿宋" w:hint="eastAsia"/>
          <w:sz w:val="28"/>
          <w:szCs w:val="28"/>
        </w:rPr>
        <w:t>2021年7月份由省图工委组织颁奖仪式，对本次活动获奖作品给予表彰奖励，授予荣誉证书和奖品。</w:t>
      </w:r>
    </w:p>
    <w:p w:rsidR="00C02B4A" w:rsidRDefault="00C02B4A" w:rsidP="00C02B4A">
      <w:pPr>
        <w:spacing w:before="100" w:beforeAutospacing="1" w:after="100" w:afterAutospacing="1" w:line="420" w:lineRule="exact"/>
        <w:ind w:left="142"/>
        <w:rPr>
          <w:rFonts w:ascii="仿宋" w:eastAsia="仿宋" w:hAnsi="仿宋" w:cs="仿宋" w:hint="eastAsia"/>
          <w:sz w:val="28"/>
          <w:szCs w:val="28"/>
        </w:rPr>
      </w:pPr>
      <w:r>
        <w:rPr>
          <w:rFonts w:ascii="仿宋" w:eastAsia="仿宋" w:hAnsi="仿宋" w:cs="仿宋" w:hint="eastAsia"/>
          <w:b/>
          <w:bCs/>
          <w:sz w:val="28"/>
          <w:szCs w:val="28"/>
        </w:rPr>
        <w:t>七、联系方式</w:t>
      </w:r>
    </w:p>
    <w:p w:rsidR="00C02B4A" w:rsidRDefault="00C02B4A" w:rsidP="00C02B4A">
      <w:pPr>
        <w:spacing w:before="100" w:beforeAutospacing="1" w:after="100" w:afterAutospacing="1" w:line="420" w:lineRule="exact"/>
        <w:ind w:leftChars="255" w:left="561"/>
        <w:rPr>
          <w:rFonts w:ascii="仿宋" w:eastAsia="仿宋" w:hAnsi="仿宋" w:cs="仿宋" w:hint="eastAsia"/>
          <w:sz w:val="28"/>
          <w:szCs w:val="28"/>
        </w:rPr>
      </w:pPr>
      <w:r>
        <w:rPr>
          <w:rFonts w:ascii="仿宋" w:eastAsia="仿宋" w:hAnsi="仿宋" w:cs="仿宋" w:hint="eastAsia"/>
          <w:sz w:val="28"/>
          <w:szCs w:val="28"/>
        </w:rPr>
        <w:t>北京中文在线教育科技发展有限公司</w:t>
      </w:r>
      <w:bookmarkStart w:id="0" w:name="_GoBack"/>
      <w:bookmarkEnd w:id="0"/>
    </w:p>
    <w:p w:rsidR="00C02B4A" w:rsidRDefault="00C02B4A" w:rsidP="00C02B4A">
      <w:pPr>
        <w:spacing w:before="100" w:beforeAutospacing="1" w:after="100" w:afterAutospacing="1" w:line="420" w:lineRule="exact"/>
        <w:ind w:leftChars="255" w:left="561"/>
        <w:rPr>
          <w:rFonts w:ascii="仿宋" w:eastAsia="仿宋" w:hAnsi="仿宋" w:cs="仿宋" w:hint="eastAsia"/>
          <w:sz w:val="28"/>
          <w:szCs w:val="28"/>
        </w:rPr>
      </w:pPr>
      <w:r>
        <w:rPr>
          <w:rFonts w:ascii="仿宋" w:eastAsia="仿宋" w:hAnsi="仿宋" w:cs="仿宋" w:hint="eastAsia"/>
          <w:sz w:val="28"/>
          <w:szCs w:val="28"/>
        </w:rPr>
        <w:t>QQ群：181338890</w:t>
      </w:r>
    </w:p>
    <w:p w:rsidR="00C02B4A" w:rsidRDefault="00C02B4A" w:rsidP="00C02B4A">
      <w:pPr>
        <w:spacing w:before="100" w:beforeAutospacing="1" w:after="100" w:afterAutospacing="1" w:line="420" w:lineRule="exact"/>
        <w:ind w:leftChars="255" w:left="561"/>
        <w:rPr>
          <w:rFonts w:ascii="仿宋" w:eastAsia="仿宋" w:hAnsi="仿宋" w:cs="仿宋" w:hint="eastAsia"/>
          <w:sz w:val="28"/>
          <w:szCs w:val="28"/>
        </w:rPr>
      </w:pPr>
      <w:r>
        <w:rPr>
          <w:rFonts w:ascii="仿宋" w:eastAsia="仿宋" w:hAnsi="仿宋" w:cs="仿宋" w:hint="eastAsia"/>
          <w:sz w:val="28"/>
          <w:szCs w:val="28"/>
        </w:rPr>
        <w:t>邮箱：</w:t>
      </w:r>
      <w:r>
        <w:rPr>
          <w:rFonts w:ascii="宋体" w:hAnsi="宋体" w:cs="宋体"/>
          <w:sz w:val="24"/>
          <w:szCs w:val="24"/>
        </w:rPr>
        <w:t>shihs@col.com</w:t>
      </w:r>
    </w:p>
    <w:p w:rsidR="007D7FF8" w:rsidRPr="00C02B4A" w:rsidRDefault="007D7FF8"/>
    <w:sectPr w:rsidR="007D7FF8" w:rsidRPr="00C02B4A" w:rsidSect="007D7FF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2B4A"/>
    <w:rsid w:val="007D7FF8"/>
    <w:rsid w:val="00C02B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B4A"/>
    <w:pPr>
      <w:spacing w:line="560" w:lineRule="exact"/>
    </w:pPr>
    <w:rPr>
      <w:rFonts w:ascii="Times New Roman" w:eastAsia="宋体" w:hAnsi="Times New Roma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291</Words>
  <Characters>1663</Characters>
  <Application>Microsoft Office Word</Application>
  <DocSecurity>0</DocSecurity>
  <Lines>13</Lines>
  <Paragraphs>3</Paragraphs>
  <ScaleCrop>false</ScaleCrop>
  <Company>Sky123.Org</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郭建彬</dc:creator>
  <cp:lastModifiedBy>郭建彬</cp:lastModifiedBy>
  <cp:revision>1</cp:revision>
  <dcterms:created xsi:type="dcterms:W3CDTF">2021-03-19T02:29:00Z</dcterms:created>
  <dcterms:modified xsi:type="dcterms:W3CDTF">2021-03-19T02:38:00Z</dcterms:modified>
</cp:coreProperties>
</file>