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  <w:lang w:eastAsia="zh-CN"/>
        </w:rPr>
        <w:t>开展</w:t>
      </w:r>
      <w:r>
        <w:rPr>
          <w:rFonts w:hint="eastAsia"/>
          <w:sz w:val="32"/>
          <w:szCs w:val="32"/>
        </w:rPr>
        <w:t>优秀读书笔记评选活动的通知</w:t>
      </w:r>
    </w:p>
    <w:p>
      <w:pPr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各学院：</w:t>
      </w:r>
    </w:p>
    <w:p>
      <w:pPr>
        <w:ind w:firstLine="42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为积极贯彻落实“读书引领人生，创作点亮梦想”安徽省校园读书创作活动的要求，</w:t>
      </w:r>
      <w:r>
        <w:rPr>
          <w:sz w:val="28"/>
          <w:szCs w:val="28"/>
        </w:rPr>
        <w:t>建设书香校园，激发</w:t>
      </w:r>
      <w:r>
        <w:rPr>
          <w:rFonts w:hint="eastAsia"/>
          <w:sz w:val="28"/>
          <w:szCs w:val="28"/>
          <w:lang w:eastAsia="zh-CN"/>
        </w:rPr>
        <w:t>大</w:t>
      </w:r>
      <w:r>
        <w:rPr>
          <w:sz w:val="28"/>
          <w:szCs w:val="28"/>
        </w:rPr>
        <w:t>学生的读书热情，提高学生综合素质，</w:t>
      </w:r>
      <w:r>
        <w:rPr>
          <w:rFonts w:hint="eastAsia"/>
          <w:sz w:val="28"/>
          <w:szCs w:val="28"/>
          <w:lang w:eastAsia="zh-CN"/>
        </w:rPr>
        <w:t>图书馆、学生处、校团委</w:t>
      </w:r>
      <w:r>
        <w:rPr>
          <w:sz w:val="28"/>
          <w:szCs w:val="28"/>
        </w:rPr>
        <w:t>决定</w:t>
      </w:r>
      <w:r>
        <w:rPr>
          <w:rFonts w:hint="eastAsia"/>
          <w:sz w:val="28"/>
          <w:szCs w:val="28"/>
          <w:lang w:eastAsia="zh-CN"/>
        </w:rPr>
        <w:t>联合</w:t>
      </w:r>
      <w:r>
        <w:rPr>
          <w:sz w:val="28"/>
          <w:szCs w:val="28"/>
        </w:rPr>
        <w:t>开展优秀读书笔记评选活动，现将相关事项通知</w:t>
      </w:r>
      <w:r>
        <w:rPr>
          <w:rFonts w:hint="eastAsia"/>
          <w:sz w:val="28"/>
          <w:szCs w:val="28"/>
          <w:lang w:eastAsia="zh-CN"/>
        </w:rPr>
        <w:t>如下：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一、</w:t>
      </w:r>
      <w:r>
        <w:rPr>
          <w:rFonts w:hint="eastAsia"/>
          <w:sz w:val="28"/>
          <w:szCs w:val="28"/>
          <w:lang w:eastAsia="zh-CN"/>
        </w:rPr>
        <w:t>活动主题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让思想在阅读中升华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二、主办单位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图书馆、学生处、校团委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三、参赛对象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我校在校学生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四、作品报送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1、学生自愿报送，篇数不限。</w:t>
      </w:r>
    </w:p>
    <w:p>
      <w:pPr>
        <w:numPr>
          <w:ilvl w:val="0"/>
          <w:numId w:val="0"/>
        </w:numPr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2、</w:t>
      </w:r>
      <w:r>
        <w:rPr>
          <w:rFonts w:hint="default"/>
          <w:sz w:val="28"/>
          <w:szCs w:val="28"/>
          <w:lang w:val="en-US" w:eastAsia="zh-CN"/>
        </w:rPr>
        <w:t>读书笔记内容不限</w:t>
      </w:r>
      <w:r>
        <w:rPr>
          <w:rFonts w:hint="eastAsia"/>
          <w:sz w:val="28"/>
          <w:szCs w:val="28"/>
          <w:lang w:val="en-US" w:eastAsia="zh-CN"/>
        </w:rPr>
        <w:t>，思想健康，积极向上，</w:t>
      </w:r>
      <w:r>
        <w:rPr>
          <w:rFonts w:hint="default"/>
          <w:sz w:val="28"/>
          <w:szCs w:val="28"/>
          <w:lang w:val="en-US" w:eastAsia="zh-CN"/>
        </w:rPr>
        <w:t>要求为手稿（打印无效）</w:t>
      </w:r>
      <w:r>
        <w:rPr>
          <w:rFonts w:hint="eastAsia"/>
          <w:sz w:val="28"/>
          <w:szCs w:val="28"/>
          <w:lang w:val="en-US" w:eastAsia="zh-CN"/>
        </w:rPr>
        <w:t>，鼓励形式创新，可采取“1+1+1+1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模式，即1个学生对接1个指导老师、每月读1本书、每月写一篇读书笔记。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3、参赛作品统一送至图书馆流通部办公室。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4、读书笔记请在封面显要位置按学院+专业班级+姓名+联系电话+指导老师（没有指导老师可不写）的顺序标明，比赛结束后予以退还。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5、</w:t>
      </w:r>
      <w:r>
        <w:rPr>
          <w:rFonts w:hint="default"/>
          <w:sz w:val="28"/>
          <w:szCs w:val="28"/>
          <w:lang w:val="en-US" w:eastAsia="zh-CN"/>
        </w:rPr>
        <w:t>参赛</w:t>
      </w:r>
      <w:r>
        <w:rPr>
          <w:rFonts w:hint="eastAsia"/>
          <w:sz w:val="28"/>
          <w:szCs w:val="28"/>
          <w:lang w:val="en-US" w:eastAsia="zh-CN"/>
        </w:rPr>
        <w:t>作品</w:t>
      </w:r>
      <w:r>
        <w:rPr>
          <w:rFonts w:hint="default"/>
          <w:sz w:val="28"/>
          <w:szCs w:val="28"/>
          <w:lang w:val="en-US" w:eastAsia="zh-CN"/>
        </w:rPr>
        <w:t>严禁抄袭，一经发现，即取消</w:t>
      </w:r>
      <w:r>
        <w:rPr>
          <w:rFonts w:hint="eastAsia"/>
          <w:sz w:val="28"/>
          <w:szCs w:val="28"/>
          <w:lang w:val="en-US" w:eastAsia="zh-CN"/>
        </w:rPr>
        <w:t>参赛</w:t>
      </w:r>
      <w:r>
        <w:rPr>
          <w:rFonts w:hint="default"/>
          <w:sz w:val="28"/>
          <w:szCs w:val="28"/>
          <w:lang w:val="en-US" w:eastAsia="zh-CN"/>
        </w:rPr>
        <w:t>资格。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五、评选表彰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1、由图书馆、学生处、校团委联合对参赛作品进行评选。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2、读书笔记的评选采取打分制，满分</w:t>
      </w:r>
      <w:r>
        <w:rPr>
          <w:rFonts w:hint="default"/>
          <w:sz w:val="28"/>
          <w:szCs w:val="28"/>
          <w:lang w:val="en-US" w:eastAsia="zh-CN"/>
        </w:rPr>
        <w:t>100</w:t>
      </w:r>
      <w:r>
        <w:rPr>
          <w:rFonts w:hint="eastAsia"/>
          <w:sz w:val="28"/>
          <w:szCs w:val="28"/>
          <w:lang w:val="en-US" w:eastAsia="zh-CN"/>
        </w:rPr>
        <w:t>分，按得分高低评出奖项，评分标准见附件。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3、设一等奖（10名，并授予年度校园读书王称号）、二等奖（30名）、三等奖（60名），所有获奖作品均颁发荣誉证书和奖品，部分优秀作品还将进行公开展示。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六、联系方式</w:t>
      </w:r>
    </w:p>
    <w:p>
      <w:pPr>
        <w:numPr>
          <w:ilvl w:val="0"/>
          <w:numId w:val="0"/>
        </w:numPr>
        <w:ind w:firstLine="42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咨询电话：0553-2871237-603    联系人：郭老师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请各学院充分重视本次读书笔记评选活动，及时将通知转发各年级、各班级。请各学院精心组织实施，加强宣传，积极引导鼓励广大学生参与此次活动。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附件：读书笔记评分标准</w:t>
      </w: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图书馆  学生处  校团委 </w:t>
      </w:r>
    </w:p>
    <w:p>
      <w:pPr>
        <w:numPr>
          <w:ilvl w:val="0"/>
          <w:numId w:val="0"/>
        </w:num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2017.4.26                                   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附件：读书笔记评分标准</w:t>
      </w:r>
    </w:p>
    <w:tbl>
      <w:tblPr>
        <w:tblStyle w:val="6"/>
        <w:tblW w:w="8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6"/>
        <w:gridCol w:w="6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5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评分标准（总分100分）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总体形象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（30分）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笔记本封面、封底整洁，书写工整，字迹清楚，字体规范 ，封面个人信息清晰明了，版式设计合理，笔记数量达到一定篇数，篇与篇之间能明显区分。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读书内容介绍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（35分)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能准确、清晰、简洁、概括地介绍所读书的内容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理解和认识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（35分）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能具体详细地介绍自己对所阅读书籍的理解和认识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B3A0A"/>
    <w:rsid w:val="05503CB5"/>
    <w:rsid w:val="17D6610C"/>
    <w:rsid w:val="1A0004E9"/>
    <w:rsid w:val="1D397067"/>
    <w:rsid w:val="28FB51CD"/>
    <w:rsid w:val="2F5B676F"/>
    <w:rsid w:val="357E3410"/>
    <w:rsid w:val="35DD55AD"/>
    <w:rsid w:val="501D4521"/>
    <w:rsid w:val="51ED4636"/>
    <w:rsid w:val="53C85F21"/>
    <w:rsid w:val="5ADB4B95"/>
    <w:rsid w:val="5BB1567B"/>
    <w:rsid w:val="60A322E4"/>
    <w:rsid w:val="65355108"/>
    <w:rsid w:val="66F73F73"/>
    <w:rsid w:val="6F831499"/>
    <w:rsid w:val="71461A56"/>
    <w:rsid w:val="747B3A0A"/>
    <w:rsid w:val="7DDD0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2017-04-26T07:44:00Z</dcterms:created>
  <dc:creator>Administrator</dc:creator>
  <cp:lastModifiedBy>Administrator</cp:lastModifiedBy>
  <dcterms:modified xsi:type="dcterms:W3CDTF">2018-04-08T01:07:55Z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